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5461"/>
      </w:tblGrid>
      <w:tr w:rsidR="00573106" w:rsidTr="00636CDB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573106" w:rsidRPr="005D6F9D" w:rsidRDefault="00573106" w:rsidP="005D6F9D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5D6F9D" w:rsidRPr="007E2DE2" w:rsidRDefault="005D6F9D" w:rsidP="005D6F9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25A59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5D6F9D" w:rsidRDefault="00E25A59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24"/>
                <w:szCs w:val="24"/>
                <w:lang w:val="es-NI" w:eastAsia="es-NI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-793750</wp:posOffset>
                  </wp:positionV>
                  <wp:extent cx="638175" cy="676275"/>
                  <wp:effectExtent l="19050" t="0" r="9525" b="0"/>
                  <wp:wrapSquare wrapText="bothSides"/>
                  <wp:docPr id="4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6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125DA5">
              <w:rPr>
                <w:rFonts w:ascii="Times New Roman" w:hAnsi="Times New Roman" w:cs="Times New Roman"/>
                <w:b/>
                <w:sz w:val="24"/>
                <w:szCs w:val="24"/>
              </w:rPr>
              <w:t>Всероссийская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научн</w:t>
            </w:r>
            <w:r w:rsidR="00033031">
              <w:rPr>
                <w:rFonts w:ascii="Times New Roman" w:hAnsi="Times New Roman" w:cs="Times New Roman"/>
                <w:b/>
                <w:sz w:val="24"/>
                <w:szCs w:val="24"/>
              </w:rPr>
              <w:t>о-практическая</w:t>
            </w:r>
            <w:r w:rsidR="005D6F9D" w:rsidRPr="005D6F9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конференция </w:t>
            </w:r>
          </w:p>
          <w:p w:rsidR="00D40AB5" w:rsidRDefault="00D40AB5" w:rsidP="005D6F9D">
            <w:pPr>
              <w:jc w:val="center"/>
              <w:rPr>
                <w:rFonts w:ascii="Arial Black" w:hAnsi="Arial Black" w:cs="Times New Roman"/>
                <w:b/>
                <w:color w:val="0070C0"/>
                <w:sz w:val="36"/>
                <w:szCs w:val="36"/>
              </w:rPr>
            </w:pPr>
          </w:p>
          <w:p w:rsidR="005D6F9D" w:rsidRPr="000461AE" w:rsidRDefault="000461AE" w:rsidP="005D6F9D">
            <w:pPr>
              <w:jc w:val="center"/>
              <w:rPr>
                <w:rFonts w:ascii="Arial Black" w:hAnsi="Arial Black" w:cs="Times New Roman"/>
                <w:color w:val="41699C"/>
                <w:sz w:val="32"/>
                <w:szCs w:val="32"/>
              </w:rPr>
            </w:pPr>
            <w:r w:rsidRPr="000461AE">
              <w:rPr>
                <w:rFonts w:ascii="Arial Black" w:hAnsi="Arial Black" w:cs="Times New Roman"/>
                <w:b/>
                <w:color w:val="41699C"/>
                <w:sz w:val="32"/>
                <w:szCs w:val="32"/>
              </w:rPr>
              <w:t>НАЦИОНАЛЬНАЯ БЕЗОПАСНОСТЬ РОССИИ: АКТУАЛЬНЫЕ АСПЕКТЫ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 конференции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5D6F9D" w:rsidRPr="006840D7" w:rsidRDefault="000461A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НБ</w:t>
            </w:r>
            <w:r w:rsidR="005D6F9D" w:rsidRPr="005D6F9D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1</w:t>
            </w:r>
            <w:r w:rsidR="00917CF4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  <w:r w:rsidR="006840D7" w:rsidRPr="006840D7">
              <w:rPr>
                <w:rFonts w:ascii="Times New Roman" w:hAnsi="Times New Roman" w:cs="Times New Roman"/>
                <w:b/>
                <w:sz w:val="32"/>
                <w:szCs w:val="32"/>
              </w:rPr>
              <w:t>5</w:t>
            </w:r>
          </w:p>
          <w:p w:rsidR="005D6F9D" w:rsidRDefault="005D6F9D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5D6F9D" w:rsidRDefault="006840D7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6840D7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29 сентября</w:t>
            </w:r>
            <w:r w:rsidR="00F42DCD" w:rsidRPr="00F42DC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2018 года</w:t>
            </w:r>
          </w:p>
          <w:p w:rsidR="007E2DE2" w:rsidRDefault="007E2DE2" w:rsidP="005D6F9D">
            <w:pPr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</w:p>
          <w:p w:rsidR="007E2DE2" w:rsidRDefault="004068FE" w:rsidP="005D6F9D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val="es-NI" w:eastAsia="es-NI"/>
              </w:rPr>
              <w:drawing>
                <wp:inline distT="0" distB="0" distL="0" distR="0">
                  <wp:extent cx="3312160" cy="1571814"/>
                  <wp:effectExtent l="19050" t="0" r="2540" b="0"/>
                  <wp:docPr id="1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73106" w:rsidRDefault="00573106">
            <w:pPr>
              <w:rPr>
                <w:rFonts w:ascii="Times New Roman" w:hAnsi="Times New Roman" w:cs="Times New Roman"/>
              </w:rPr>
            </w:pPr>
          </w:p>
          <w:p w:rsidR="004068FE" w:rsidRDefault="004068FE">
            <w:pPr>
              <w:rPr>
                <w:rFonts w:ascii="Times New Roman" w:hAnsi="Times New Roman" w:cs="Times New Roman"/>
              </w:rPr>
            </w:pPr>
          </w:p>
          <w:p w:rsidR="00D40AB5" w:rsidRDefault="00D40AB5" w:rsidP="00D40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573106" w:rsidRPr="00551BDD" w:rsidRDefault="00D40AB5" w:rsidP="00551BD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s-E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551BDD">
              <w:rPr>
                <w:rFonts w:ascii="Times New Roman" w:hAnsi="Times New Roman" w:cs="Times New Roman"/>
                <w:sz w:val="28"/>
                <w:szCs w:val="28"/>
                <w:lang w:val="es-ES"/>
              </w:rPr>
              <w:t>8</w:t>
            </w:r>
          </w:p>
        </w:tc>
      </w:tr>
    </w:tbl>
    <w:p w:rsidR="006969A7" w:rsidRPr="00C03283" w:rsidRDefault="00C03283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 xml:space="preserve"> </w:t>
      </w:r>
      <w:r w:rsidR="006969A7" w:rsidRPr="00C03283">
        <w:rPr>
          <w:rFonts w:ascii="Times New Roman" w:hAnsi="Times New Roman" w:cs="Times New Roman"/>
        </w:rPr>
        <w:t xml:space="preserve">Конференция проводится заочно (без указания формы </w:t>
      </w:r>
      <w:r w:rsidR="00577D1C" w:rsidRPr="00C03283">
        <w:rPr>
          <w:rFonts w:ascii="Times New Roman" w:hAnsi="Times New Roman" w:cs="Times New Roman"/>
        </w:rPr>
        <w:t>п</w:t>
      </w:r>
      <w:r w:rsidR="006969A7" w:rsidRPr="00C03283">
        <w:rPr>
          <w:rFonts w:ascii="Times New Roman" w:hAnsi="Times New Roman" w:cs="Times New Roman"/>
        </w:rPr>
        <w:t>роведения).</w:t>
      </w:r>
    </w:p>
    <w:p w:rsidR="002A603C" w:rsidRPr="00C03283" w:rsidRDefault="006969A7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По итогам конференции издается сборник статей. Сборнику присваиваются международный стандартный книжный индекс ISBN и библиотечны</w:t>
      </w:r>
      <w:r w:rsidR="002A603C" w:rsidRPr="00C03283">
        <w:rPr>
          <w:rFonts w:ascii="Times New Roman" w:hAnsi="Times New Roman" w:cs="Times New Roman"/>
        </w:rPr>
        <w:t>е</w:t>
      </w:r>
      <w:r w:rsidRPr="00C03283">
        <w:rPr>
          <w:rFonts w:ascii="Times New Roman" w:hAnsi="Times New Roman" w:cs="Times New Roman"/>
        </w:rPr>
        <w:t xml:space="preserve"> индекс</w:t>
      </w:r>
      <w:r w:rsidR="002A603C" w:rsidRPr="00C03283">
        <w:rPr>
          <w:rFonts w:ascii="Times New Roman" w:hAnsi="Times New Roman" w:cs="Times New Roman"/>
        </w:rPr>
        <w:t>ы</w:t>
      </w:r>
      <w:r w:rsidRPr="00C03283">
        <w:rPr>
          <w:rFonts w:ascii="Times New Roman" w:hAnsi="Times New Roman" w:cs="Times New Roman"/>
        </w:rPr>
        <w:t xml:space="preserve"> УДК</w:t>
      </w:r>
      <w:r w:rsidR="002A603C" w:rsidRPr="00C03283">
        <w:rPr>
          <w:rFonts w:ascii="Times New Roman" w:hAnsi="Times New Roman" w:cs="Times New Roman"/>
        </w:rPr>
        <w:t xml:space="preserve"> и ББК. Сборники рассылаются по ведущим библиотекам России. </w:t>
      </w:r>
    </w:p>
    <w:p w:rsidR="006969A7" w:rsidRPr="00C03283" w:rsidRDefault="002A603C" w:rsidP="00C03283">
      <w:pPr>
        <w:pStyle w:val="Prrafodelista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proofErr w:type="spellStart"/>
      <w:r w:rsidRPr="00C03283">
        <w:rPr>
          <w:rFonts w:ascii="Times New Roman" w:hAnsi="Times New Roman" w:cs="Times New Roman"/>
          <w:lang w:val="en-US"/>
        </w:rPr>
        <w:t>ru</w:t>
      </w:r>
      <w:proofErr w:type="spellEnd"/>
      <w:r w:rsidRPr="00C03283">
        <w:rPr>
          <w:rFonts w:ascii="Times New Roman" w:hAnsi="Times New Roman" w:cs="Times New Roman"/>
        </w:rPr>
        <w:t xml:space="preserve">. </w:t>
      </w:r>
      <w:r w:rsidR="00577D1C" w:rsidRPr="00C03283">
        <w:rPr>
          <w:rFonts w:ascii="Times New Roman" w:hAnsi="Times New Roman" w:cs="Times New Roman"/>
        </w:rPr>
        <w:t xml:space="preserve"> Участникам конференции оказывается профессиональное содействие в продвижении индекса Хирша.</w:t>
      </w:r>
    </w:p>
    <w:p w:rsidR="006969A7" w:rsidRPr="004E225B" w:rsidRDefault="006969A7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12"/>
          <w:sz w:val="12"/>
          <w:szCs w:val="12"/>
        </w:rPr>
      </w:pPr>
    </w:p>
    <w:p w:rsidR="005C4D78" w:rsidRPr="00D23BA9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Tablaconcuadrcula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3827"/>
      </w:tblGrid>
      <w:tr w:rsidR="00E5747F" w:rsidTr="004E225B">
        <w:tc>
          <w:tcPr>
            <w:tcW w:w="4961" w:type="dxa"/>
            <w:gridSpan w:val="2"/>
          </w:tcPr>
          <w:p w:rsidR="00E5747F" w:rsidRPr="00E5747F" w:rsidRDefault="00E5747F" w:rsidP="00E5747F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E5747F">
              <w:rPr>
                <w:rFonts w:ascii="Times New Roman" w:hAnsi="Times New Roman" w:cs="Times New Roman"/>
                <w:b/>
                <w:spacing w:val="-2"/>
              </w:rPr>
              <w:t>Информационно-техническое направление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523066" w:rsidRPr="00523066" w:rsidRDefault="00E5747F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</w:rPr>
              <w:t>Защита информации в организации</w:t>
            </w:r>
          </w:p>
        </w:tc>
      </w:tr>
      <w:tr w:rsidR="00523066" w:rsidTr="004E225B">
        <w:tc>
          <w:tcPr>
            <w:tcW w:w="1134" w:type="dxa"/>
          </w:tcPr>
          <w:p w:rsidR="00523066" w:rsidRPr="004E225B" w:rsidRDefault="00523066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E5747F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523066" w:rsidRPr="00E5747F" w:rsidRDefault="00E5747F" w:rsidP="005C4D78">
            <w:pPr>
              <w:rPr>
                <w:rFonts w:ascii="Times New Roman" w:hAnsi="Times New Roman" w:cs="Times New Roman"/>
                <w:spacing w:val="-12"/>
              </w:rPr>
            </w:pPr>
            <w:r w:rsidRPr="00E5747F">
              <w:rPr>
                <w:rFonts w:ascii="Times New Roman" w:hAnsi="Times New Roman" w:cs="Times New Roman"/>
                <w:spacing w:val="-12"/>
              </w:rPr>
              <w:t>Кибербезопасность и киберпреступность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E5747F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4</w:t>
            </w:r>
          </w:p>
        </w:tc>
        <w:tc>
          <w:tcPr>
            <w:tcW w:w="3827" w:type="dxa"/>
          </w:tcPr>
          <w:p w:rsidR="00E5747F" w:rsidRPr="00E5747F" w:rsidRDefault="00E5747F" w:rsidP="003F5E1F">
            <w:pPr>
              <w:rPr>
                <w:rFonts w:ascii="Times New Roman" w:hAnsi="Times New Roman" w:cs="Times New Roman"/>
                <w:b/>
                <w:spacing w:val="-8"/>
              </w:rPr>
            </w:pPr>
            <w:r w:rsidRPr="00E5747F">
              <w:rPr>
                <w:rFonts w:ascii="Times New Roman" w:hAnsi="Times New Roman" w:cs="Times New Roman"/>
                <w:spacing w:val="-8"/>
              </w:rPr>
              <w:t>Вопросы промышленной безопасности</w:t>
            </w:r>
          </w:p>
        </w:tc>
      </w:tr>
      <w:tr w:rsidR="00E5747F" w:rsidTr="004E225B">
        <w:tc>
          <w:tcPr>
            <w:tcW w:w="4961" w:type="dxa"/>
            <w:gridSpan w:val="2"/>
          </w:tcPr>
          <w:p w:rsidR="00E5747F" w:rsidRPr="00523066" w:rsidRDefault="009370F0" w:rsidP="009370F0">
            <w:pPr>
              <w:rPr>
                <w:rFonts w:ascii="Times New Roman" w:hAnsi="Times New Roman" w:cs="Times New Roman"/>
                <w:b/>
                <w:spacing w:val="-2"/>
              </w:rPr>
            </w:pPr>
            <w:r>
              <w:rPr>
                <w:rFonts w:ascii="Times New Roman" w:hAnsi="Times New Roman" w:cs="Times New Roman"/>
                <w:b/>
                <w:spacing w:val="-2"/>
              </w:rPr>
              <w:t>Экономические и политические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5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  <w:spacing w:val="-2"/>
              </w:rPr>
            </w:pPr>
            <w:r w:rsidRPr="009370F0">
              <w:rPr>
                <w:rFonts w:ascii="Times New Roman" w:hAnsi="Times New Roman" w:cs="Times New Roman"/>
                <w:spacing w:val="-2"/>
              </w:rPr>
              <w:t>Эко</w:t>
            </w:r>
            <w:r>
              <w:rPr>
                <w:rFonts w:ascii="Times New Roman" w:hAnsi="Times New Roman" w:cs="Times New Roman"/>
                <w:spacing w:val="-2"/>
              </w:rPr>
              <w:t>номические аспекты</w:t>
            </w:r>
            <w:r w:rsidR="004E225B">
              <w:rPr>
                <w:rFonts w:ascii="Times New Roman" w:hAnsi="Times New Roman" w:cs="Times New Roman"/>
                <w:spacing w:val="-2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827" w:type="dxa"/>
          </w:tcPr>
          <w:p w:rsidR="00E5747F" w:rsidRPr="004E225B" w:rsidRDefault="009370F0" w:rsidP="005C4D78">
            <w:pPr>
              <w:rPr>
                <w:rFonts w:ascii="Times New Roman" w:hAnsi="Times New Roman" w:cs="Times New Roman"/>
                <w:spacing w:val="-4"/>
              </w:rPr>
            </w:pPr>
            <w:r w:rsidRPr="004E225B">
              <w:rPr>
                <w:rFonts w:ascii="Times New Roman" w:hAnsi="Times New Roman" w:cs="Times New Roman"/>
                <w:spacing w:val="-4"/>
              </w:rPr>
              <w:t>Правовые и политические аспекты</w:t>
            </w:r>
            <w:r w:rsidR="004E225B" w:rsidRPr="004E225B">
              <w:rPr>
                <w:rFonts w:ascii="Times New Roman" w:hAnsi="Times New Roman" w:cs="Times New Roman"/>
                <w:spacing w:val="-4"/>
              </w:rPr>
              <w:t xml:space="preserve"> НБ</w:t>
            </w:r>
            <w:r w:rsidR="004E225B">
              <w:rPr>
                <w:rFonts w:ascii="Times New Roman" w:hAnsi="Times New Roman" w:cs="Times New Roman"/>
                <w:spacing w:val="-4"/>
              </w:rPr>
              <w:t>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9370F0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9370F0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827" w:type="dxa"/>
          </w:tcPr>
          <w:p w:rsidR="00E5747F" w:rsidRPr="009370F0" w:rsidRDefault="009370F0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  <w:r w:rsidR="004E225B">
              <w:rPr>
                <w:rFonts w:ascii="Times New Roman" w:hAnsi="Times New Roman" w:cs="Times New Roman"/>
              </w:rPr>
              <w:t xml:space="preserve"> НБ*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</w:rPr>
            </w:pPr>
            <w:r w:rsidRPr="004E225B">
              <w:rPr>
                <w:rFonts w:ascii="Times New Roman" w:hAnsi="Times New Roman" w:cs="Times New Roman"/>
                <w:b/>
              </w:rPr>
              <w:t>Теоретико-методологическое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1E6C91" w:rsidRDefault="00E5747F" w:rsidP="004E225B">
            <w:pPr>
              <w:rPr>
                <w:rFonts w:ascii="Times New Roman" w:hAnsi="Times New Roman" w:cs="Times New Roman"/>
                <w:spacing w:val="-2"/>
              </w:rPr>
            </w:pPr>
            <w:r w:rsidRPr="001E6C91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E225B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" w:hAnsi="Times New Roman" w:cs="Times New Roman"/>
                <w:b/>
                <w:spacing w:val="-2"/>
              </w:rPr>
            </w:pPr>
            <w:r w:rsidRPr="004E225B">
              <w:rPr>
                <w:rFonts w:ascii="Times New Roman" w:hAnsi="Times New Roman" w:cs="Times New Roman"/>
                <w:b/>
                <w:spacing w:val="-2"/>
              </w:rPr>
              <w:t>Социально-гуманитарное направление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5C4D78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0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</w:t>
            </w:r>
          </w:p>
        </w:tc>
        <w:tc>
          <w:tcPr>
            <w:tcW w:w="3827" w:type="dxa"/>
          </w:tcPr>
          <w:p w:rsidR="00E5747F" w:rsidRPr="00523066" w:rsidRDefault="004E225B" w:rsidP="004E22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 аспекты национальной безопасности</w:t>
            </w:r>
          </w:p>
        </w:tc>
      </w:tr>
      <w:tr w:rsidR="004E225B" w:rsidTr="004E225B">
        <w:tc>
          <w:tcPr>
            <w:tcW w:w="4961" w:type="dxa"/>
            <w:gridSpan w:val="2"/>
          </w:tcPr>
          <w:p w:rsidR="004E225B" w:rsidRPr="004E225B" w:rsidRDefault="004E225B" w:rsidP="005C4D78">
            <w:pPr>
              <w:rPr>
                <w:rFonts w:ascii="Times New Roman Полужирный" w:hAnsi="Times New Roman Полужирный" w:cs="Times New Roman"/>
                <w:b/>
                <w:spacing w:val="-10"/>
              </w:rPr>
            </w:pPr>
            <w:r w:rsidRPr="004E225B">
              <w:rPr>
                <w:rFonts w:ascii="Times New Roman Полужирный" w:hAnsi="Times New Roman Полужирный" w:cs="Times New Roman"/>
                <w:b/>
                <w:spacing w:val="-10"/>
              </w:rPr>
              <w:t>Современные аспекты национальной безопасности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2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3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>Секция 1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4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15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 НБ*</w:t>
            </w:r>
          </w:p>
        </w:tc>
      </w:tr>
      <w:tr w:rsidR="00E5747F" w:rsidTr="004E225B">
        <w:tc>
          <w:tcPr>
            <w:tcW w:w="1134" w:type="dxa"/>
          </w:tcPr>
          <w:p w:rsidR="00E5747F" w:rsidRPr="004E225B" w:rsidRDefault="00E5747F" w:rsidP="004E225B">
            <w:pPr>
              <w:rPr>
                <w:rFonts w:ascii="Times New Roman" w:hAnsi="Times New Roman" w:cs="Times New Roman"/>
                <w:spacing w:val="-6"/>
              </w:rPr>
            </w:pPr>
            <w:r w:rsidRPr="004E225B">
              <w:rPr>
                <w:rFonts w:ascii="Times New Roman" w:hAnsi="Times New Roman" w:cs="Times New Roman"/>
                <w:spacing w:val="-6"/>
              </w:rPr>
              <w:t xml:space="preserve">Секция </w:t>
            </w:r>
            <w:r w:rsidR="004E225B" w:rsidRPr="004E225B">
              <w:rPr>
                <w:rFonts w:ascii="Times New Roman" w:hAnsi="Times New Roman" w:cs="Times New Roman"/>
                <w:spacing w:val="-6"/>
              </w:rPr>
              <w:t>16</w:t>
            </w:r>
          </w:p>
        </w:tc>
        <w:tc>
          <w:tcPr>
            <w:tcW w:w="3827" w:type="dxa"/>
          </w:tcPr>
          <w:p w:rsidR="00E5747F" w:rsidRPr="00523066" w:rsidRDefault="004E225B" w:rsidP="005C4D7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 как фактор НБ*</w:t>
            </w:r>
          </w:p>
        </w:tc>
      </w:tr>
    </w:tbl>
    <w:p w:rsid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b/>
          <w:color w:val="41699C"/>
          <w:spacing w:val="-6"/>
        </w:rPr>
      </w:pPr>
    </w:p>
    <w:p w:rsidR="004E225B" w:rsidRPr="004E225B" w:rsidRDefault="004E225B" w:rsidP="005C4D78">
      <w:pPr>
        <w:spacing w:after="0" w:line="240" w:lineRule="auto"/>
        <w:jc w:val="both"/>
        <w:rPr>
          <w:rFonts w:ascii="Times New Roman" w:hAnsi="Times New Roman" w:cs="Times New Roman"/>
          <w:spacing w:val="-6"/>
        </w:rPr>
      </w:pPr>
      <w:r>
        <w:rPr>
          <w:rFonts w:ascii="Times New Roman" w:hAnsi="Times New Roman" w:cs="Times New Roman"/>
          <w:b/>
          <w:color w:val="41699C"/>
          <w:spacing w:val="-6"/>
        </w:rPr>
        <w:t xml:space="preserve">  </w:t>
      </w:r>
      <w:r w:rsidRPr="004E225B">
        <w:rPr>
          <w:rFonts w:ascii="Times New Roman" w:hAnsi="Times New Roman" w:cs="Times New Roman"/>
          <w:spacing w:val="-6"/>
        </w:rPr>
        <w:t>* НБ – национальная безопасность</w:t>
      </w:r>
    </w:p>
    <w:p w:rsidR="005C4D78" w:rsidRPr="005C4D78" w:rsidRDefault="005C4D78" w:rsidP="005C4D78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518"/>
        <w:gridCol w:w="2835"/>
      </w:tblGrid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 w:rsidR="00CF4B19"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 w:rsidR="00CF4B19">
              <w:rPr>
                <w:rFonts w:ascii="Times New Roman" w:hAnsi="Times New Roman" w:cs="Times New Roman"/>
              </w:rPr>
              <w:t>, 14 пт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C50016" w:rsidTr="00C50016">
        <w:tc>
          <w:tcPr>
            <w:tcW w:w="2518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C50016" w:rsidTr="00C50016">
        <w:tc>
          <w:tcPr>
            <w:tcW w:w="2518" w:type="dxa"/>
          </w:tcPr>
          <w:p w:rsidR="00C50016" w:rsidRPr="00C50016" w:rsidRDefault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C50016" w:rsidRPr="006840D7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C50016" w:rsidRPr="00C50016" w:rsidRDefault="00C50016">
            <w:pPr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C50016" w:rsidRPr="00C50016" w:rsidRDefault="00C50016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460341" w:rsidRPr="00C50016" w:rsidTr="00C50016">
        <w:tc>
          <w:tcPr>
            <w:tcW w:w="2518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C50016" w:rsidRPr="00C50016" w:rsidTr="00C50016">
        <w:tc>
          <w:tcPr>
            <w:tcW w:w="2518" w:type="dxa"/>
          </w:tcPr>
          <w:p w:rsidR="00C50016" w:rsidRPr="00C50016" w:rsidRDefault="00460341" w:rsidP="00C5001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C50016" w:rsidRPr="00460341" w:rsidRDefault="00460341" w:rsidP="0046034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D40AB5" w:rsidRPr="00674E68" w:rsidRDefault="00D40AB5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D462A0" w:rsidRPr="001E6C91" w:rsidRDefault="00D462A0" w:rsidP="00D462A0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="001E6C91"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647"/>
      </w:tblGrid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D462A0" w:rsidRDefault="00D462A0" w:rsidP="00D462A0">
            <w:pPr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D462A0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D462A0" w:rsidTr="001E6C91">
        <w:tc>
          <w:tcPr>
            <w:tcW w:w="2706" w:type="dxa"/>
          </w:tcPr>
          <w:p w:rsidR="00D462A0" w:rsidRPr="00B36CBC" w:rsidRDefault="00B36CBC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D462A0" w:rsidRDefault="00D462A0" w:rsidP="00D462A0">
            <w:pPr>
              <w:rPr>
                <w:rFonts w:ascii="Times New Roman" w:hAnsi="Times New Roman" w:cs="Times New Roman"/>
              </w:rPr>
            </w:pPr>
          </w:p>
        </w:tc>
      </w:tr>
    </w:tbl>
    <w:p w:rsidR="00D462A0" w:rsidRPr="00674E68" w:rsidRDefault="00D462A0" w:rsidP="00D462A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1E6C91" w:rsidRPr="00836212" w:rsidRDefault="001E6C91" w:rsidP="001E6C9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 xml:space="preserve">ТРЕБОВАНИЯ К </w:t>
      </w:r>
      <w:r w:rsidR="00CF4B19"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СТРУКТУРЕ СТАТЬИ</w:t>
      </w: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09"/>
        <w:gridCol w:w="3604"/>
      </w:tblGrid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</w:t>
            </w:r>
            <w:r w:rsidR="00763389">
              <w:rPr>
                <w:rFonts w:ascii="Times New Roman" w:hAnsi="Times New Roman" w:cs="Times New Roman"/>
              </w:rPr>
              <w:t xml:space="preserve"> статьи</w:t>
            </w:r>
          </w:p>
          <w:p w:rsidR="00763389" w:rsidRDefault="00763389" w:rsidP="0076338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BB677B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BB677B" w:rsidRDefault="00CF4B19" w:rsidP="00CF4B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BB677B" w:rsidTr="00CF4B19">
        <w:tc>
          <w:tcPr>
            <w:tcW w:w="1809" w:type="dxa"/>
          </w:tcPr>
          <w:p w:rsidR="00BB677B" w:rsidRDefault="00BB677B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BB677B" w:rsidTr="00CF4B19">
        <w:tc>
          <w:tcPr>
            <w:tcW w:w="1809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BB677B" w:rsidRPr="00CF4B19" w:rsidRDefault="00CF4B19" w:rsidP="00D462A0">
            <w:pPr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CF4B19" w:rsidTr="00CF4B19">
        <w:tc>
          <w:tcPr>
            <w:tcW w:w="1809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CF4B19" w:rsidTr="00CF4B19">
        <w:tc>
          <w:tcPr>
            <w:tcW w:w="1809" w:type="dxa"/>
          </w:tcPr>
          <w:p w:rsidR="00CF4B19" w:rsidRPr="00CF4B19" w:rsidRDefault="00CF4B19" w:rsidP="00D462A0">
            <w:pPr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CF4B19" w:rsidRDefault="00CF4B1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D23BA9" w:rsidRPr="00836212" w:rsidRDefault="00D23BA9" w:rsidP="00D23BA9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Tablaconcuadrcula"/>
        <w:tblW w:w="5245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283"/>
        <w:gridCol w:w="567"/>
      </w:tblGrid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551BDD" w:rsidRDefault="000461AE" w:rsidP="006840D7">
            <w:pPr>
              <w:jc w:val="center"/>
              <w:rPr>
                <w:rFonts w:ascii="Times New Roman" w:hAnsi="Times New Roman" w:cs="Times New Roman"/>
                <w:lang w:val="es-ES"/>
              </w:rPr>
            </w:pPr>
            <w:r>
              <w:rPr>
                <w:rFonts w:ascii="Times New Roman" w:hAnsi="Times New Roman" w:cs="Times New Roman"/>
              </w:rPr>
              <w:t>НБ</w:t>
            </w:r>
            <w:r w:rsidR="00E63794">
              <w:rPr>
                <w:rFonts w:ascii="Times New Roman" w:hAnsi="Times New Roman" w:cs="Times New Roman"/>
              </w:rPr>
              <w:t>1</w:t>
            </w:r>
            <w:r w:rsidR="00917CF4">
              <w:rPr>
                <w:rFonts w:ascii="Times New Roman" w:hAnsi="Times New Roman" w:cs="Times New Roman"/>
              </w:rPr>
              <w:t>7</w:t>
            </w:r>
            <w:r w:rsidR="006840D7">
              <w:rPr>
                <w:rFonts w:ascii="Times New Roman" w:hAnsi="Times New Roman" w:cs="Times New Roman"/>
                <w:lang w:val="es-ES"/>
              </w:rPr>
              <w:t>5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583698" w:rsidRDefault="00B86494" w:rsidP="00A66631">
            <w:pPr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</w:t>
            </w:r>
            <w:r w:rsidR="00583698"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 xml:space="preserve"> и сертификата</w:t>
            </w: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583698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 w:rsidR="002A3589"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4678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9C345F" w:rsidRPr="00B86494" w:rsidTr="00B86494">
        <w:tc>
          <w:tcPr>
            <w:tcW w:w="4395" w:type="dxa"/>
          </w:tcPr>
          <w:p w:rsidR="009C345F" w:rsidRPr="00B86494" w:rsidRDefault="009C345F" w:rsidP="00A6663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2"/>
          </w:tcPr>
          <w:p w:rsidR="009C345F" w:rsidRPr="00B86494" w:rsidRDefault="009C345F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4395" w:type="dxa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2"/>
          </w:tcPr>
          <w:p w:rsidR="00B86494" w:rsidRPr="00B86494" w:rsidRDefault="00B86494" w:rsidP="00A6663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B86494" w:rsidRPr="00B86494" w:rsidTr="00B86494">
        <w:tc>
          <w:tcPr>
            <w:tcW w:w="5245" w:type="dxa"/>
            <w:gridSpan w:val="3"/>
          </w:tcPr>
          <w:p w:rsidR="00B86494" w:rsidRPr="00B86494" w:rsidRDefault="00B86494" w:rsidP="00B8649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1E6C91" w:rsidRPr="00B86494" w:rsidRDefault="001E6C91" w:rsidP="00D462A0">
      <w:pPr>
        <w:spacing w:after="0" w:line="240" w:lineRule="auto"/>
        <w:rPr>
          <w:rFonts w:ascii="Times New Roman" w:hAnsi="Times New Roman" w:cs="Times New Roman"/>
        </w:rPr>
      </w:pPr>
    </w:p>
    <w:p w:rsidR="00FD3853" w:rsidRPr="00836212" w:rsidRDefault="00FD3853" w:rsidP="00FD3853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 w:rsidR="00EF10D4"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1C180A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 w:rsidR="00EF10D4"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F95764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          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FD3853" w:rsidRPr="00FD3853" w:rsidRDefault="00FD3853" w:rsidP="006F0D5F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6F0D5F" w:rsidRPr="00836212" w:rsidRDefault="006F0D5F" w:rsidP="006F0D5F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1E6C91" w:rsidRDefault="005143F1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Tablaconcuadrcula"/>
        <w:tblW w:w="496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253"/>
        <w:gridCol w:w="709"/>
      </w:tblGrid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2A3589" w:rsidRDefault="00BA4FA6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="002A3589">
              <w:rPr>
                <w:rFonts w:ascii="Times New Roman" w:hAnsi="Times New Roman" w:cs="Times New Roman"/>
              </w:rPr>
              <w:t>свыше 5 страниц</w:t>
            </w:r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2A3589" w:rsidTr="00486F7B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2A3589" w:rsidRPr="001C180A" w:rsidRDefault="002A3589" w:rsidP="00D462A0">
            <w:pPr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486F7B" w:rsidTr="00486F7B">
        <w:tc>
          <w:tcPr>
            <w:tcW w:w="4253" w:type="dxa"/>
            <w:shd w:val="clear" w:color="auto" w:fill="D9D9D9" w:themeFill="background1" w:themeFillShade="D9"/>
          </w:tcPr>
          <w:p w:rsidR="00486F7B" w:rsidRPr="001C180A" w:rsidRDefault="00486F7B" w:rsidP="00D462A0">
            <w:pPr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486F7B" w:rsidRPr="001C180A" w:rsidRDefault="00486F7B" w:rsidP="00486F7B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2A3589" w:rsidTr="00486F7B">
        <w:tc>
          <w:tcPr>
            <w:tcW w:w="4253" w:type="dxa"/>
          </w:tcPr>
          <w:p w:rsidR="002A3589" w:rsidRDefault="00FC7A2E" w:rsidP="00FC7A2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</w:t>
            </w:r>
            <w:r w:rsidR="002A3589">
              <w:rPr>
                <w:rFonts w:ascii="Times New Roman" w:hAnsi="Times New Roman" w:cs="Times New Roman"/>
              </w:rPr>
              <w:t>ертификат участника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2A3589" w:rsidTr="00486F7B">
        <w:tc>
          <w:tcPr>
            <w:tcW w:w="4253" w:type="dxa"/>
          </w:tcPr>
          <w:p w:rsidR="002A3589" w:rsidRDefault="002A3589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2A3589" w:rsidRDefault="002A3589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1C180A" w:rsidTr="00486F7B">
        <w:tc>
          <w:tcPr>
            <w:tcW w:w="4253" w:type="dxa"/>
          </w:tcPr>
          <w:p w:rsidR="001C180A" w:rsidRDefault="001C180A" w:rsidP="00D462A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1C180A" w:rsidRDefault="001C180A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5143F1" w:rsidRPr="00B86494" w:rsidRDefault="005143F1" w:rsidP="00D462A0">
      <w:pPr>
        <w:spacing w:after="0" w:line="240" w:lineRule="auto"/>
        <w:rPr>
          <w:rFonts w:ascii="Times New Roman" w:hAnsi="Times New Roman" w:cs="Times New Roman"/>
        </w:rPr>
      </w:pPr>
    </w:p>
    <w:p w:rsidR="00F95764" w:rsidRPr="00836212" w:rsidRDefault="00F95764" w:rsidP="00F95764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D462A0" w:rsidRPr="00B86494" w:rsidRDefault="00F95764" w:rsidP="00D462A0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137618" cy="2315133"/>
            <wp:effectExtent l="19050" t="0" r="5632" b="0"/>
            <wp:docPr id="1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5526" cy="2328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23066" w:rsidRPr="00B86494" w:rsidRDefault="00523066" w:rsidP="00F95764">
      <w:pPr>
        <w:spacing w:after="0" w:line="240" w:lineRule="auto"/>
        <w:rPr>
          <w:rFonts w:ascii="Times New Roman" w:hAnsi="Times New Roman" w:cs="Times New Roman"/>
        </w:rPr>
      </w:pPr>
    </w:p>
    <w:p w:rsidR="00D40AB5" w:rsidRPr="00F95764" w:rsidRDefault="00F95764" w:rsidP="00F9576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D40AB5" w:rsidRDefault="00D40AB5">
      <w:pPr>
        <w:rPr>
          <w:rFonts w:ascii="Times New Roman" w:hAnsi="Times New Roman" w:cs="Times New Roman"/>
        </w:rPr>
      </w:pPr>
    </w:p>
    <w:p w:rsidR="00683595" w:rsidRDefault="00683595">
      <w:pPr>
        <w:rPr>
          <w:rFonts w:ascii="Times New Roman" w:hAnsi="Times New Roman" w:cs="Times New Roman"/>
        </w:rPr>
      </w:pPr>
    </w:p>
    <w:p w:rsidR="00683595" w:rsidRPr="00836212" w:rsidRDefault="00683595" w:rsidP="00683595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683595" w:rsidRPr="00836212" w:rsidRDefault="00836212" w:rsidP="00683595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="006840D7" w:rsidRPr="006840D7">
        <w:rPr>
          <w:rFonts w:ascii="Times New Roman" w:hAnsi="Times New Roman" w:cs="Times New Roman"/>
          <w:b/>
          <w:sz w:val="24"/>
          <w:szCs w:val="24"/>
        </w:rPr>
        <w:t>29 сентября</w:t>
      </w:r>
      <w:r w:rsidR="00F42DCD" w:rsidRPr="00F42DCD">
        <w:rPr>
          <w:rFonts w:ascii="Times New Roman" w:hAnsi="Times New Roman" w:cs="Times New Roman"/>
          <w:b/>
          <w:sz w:val="24"/>
          <w:szCs w:val="24"/>
        </w:rPr>
        <w:t xml:space="preserve"> 2018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836212" w:rsidRDefault="006840D7" w:rsidP="00683595">
      <w:pPr>
        <w:spacing w:after="0" w:line="240" w:lineRule="auto"/>
        <w:rPr>
          <w:rFonts w:ascii="Times New Roman" w:hAnsi="Times New Roman" w:cs="Times New Roman"/>
        </w:rPr>
      </w:pPr>
      <w:hyperlink r:id="rId9" w:history="1"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natsrazvitie</w:t>
        </w:r>
        <w:r w:rsidR="00836212" w:rsidRPr="00836212">
          <w:rPr>
            <w:rStyle w:val="Hipervnculo"/>
            <w:rFonts w:ascii="Times New Roman" w:hAnsi="Times New Roman" w:cs="Times New Roman"/>
          </w:rPr>
          <w:t>@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gmail</w:t>
        </w:r>
        <w:r w:rsidR="00836212" w:rsidRPr="00836212">
          <w:rPr>
            <w:rStyle w:val="Hipervnculo"/>
            <w:rFonts w:ascii="Times New Roman" w:hAnsi="Times New Roman" w:cs="Times New Roman"/>
          </w:rPr>
          <w:t>.</w:t>
        </w:r>
        <w:r w:rsidR="00836212" w:rsidRPr="00A106B3">
          <w:rPr>
            <w:rStyle w:val="Hipervnculo"/>
            <w:rFonts w:ascii="Times New Roman" w:hAnsi="Times New Roman" w:cs="Times New Roman"/>
            <w:lang w:val="en-US"/>
          </w:rPr>
          <w:t>com</w:t>
        </w:r>
      </w:hyperlink>
      <w:r w:rsidR="00836212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706"/>
        <w:gridCol w:w="2707"/>
      </w:tblGrid>
      <w:tr w:rsidR="00836212" w:rsidTr="00836212">
        <w:tc>
          <w:tcPr>
            <w:tcW w:w="2706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836212" w:rsidRPr="00836212" w:rsidRDefault="00836212" w:rsidP="00683595">
            <w:pPr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Анкета участника.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836212" w:rsidTr="00836212">
        <w:tc>
          <w:tcPr>
            <w:tcW w:w="2706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836212" w:rsidRDefault="00836212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D40AB5" w:rsidRDefault="006C3C98" w:rsidP="00486F7B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6C3C98" w:rsidRPr="004E225B" w:rsidRDefault="006C3C98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6C3C98" w:rsidRPr="00092AF1" w:rsidRDefault="00092AF1" w:rsidP="00092AF1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Tablaconcuadrcula"/>
        <w:tblW w:w="5353" w:type="dxa"/>
        <w:tblLook w:val="04A0" w:firstRow="1" w:lastRow="0" w:firstColumn="1" w:lastColumn="0" w:noHBand="0" w:noVBand="1"/>
      </w:tblPr>
      <w:tblGrid>
        <w:gridCol w:w="2660"/>
        <w:gridCol w:w="2693"/>
      </w:tblGrid>
      <w:tr w:rsidR="00092AF1" w:rsidTr="00486F7B">
        <w:tc>
          <w:tcPr>
            <w:tcW w:w="2660" w:type="dxa"/>
          </w:tcPr>
          <w:p w:rsidR="00092AF1" w:rsidRDefault="00092AF1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092AF1" w:rsidRPr="00210AFA" w:rsidRDefault="006840D7" w:rsidP="00917CF4">
            <w:pPr>
              <w:rPr>
                <w:rFonts w:ascii="Times New Roman" w:hAnsi="Times New Roman" w:cs="Times New Roman"/>
                <w:b/>
              </w:rPr>
            </w:pPr>
            <w:r w:rsidRPr="006840D7">
              <w:rPr>
                <w:rFonts w:ascii="Times New Roman" w:hAnsi="Times New Roman" w:cs="Times New Roman"/>
                <w:b/>
              </w:rPr>
              <w:t>29 сентября</w:t>
            </w:r>
            <w:bookmarkStart w:id="0" w:name="_GoBack"/>
            <w:bookmarkEnd w:id="0"/>
            <w:r w:rsidR="00F42DCD" w:rsidRPr="00F42DCD">
              <w:rPr>
                <w:rFonts w:ascii="Times New Roman" w:hAnsi="Times New Roman" w:cs="Times New Roman"/>
                <w:b/>
              </w:rPr>
              <w:t xml:space="preserve"> 2018 года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</w:t>
            </w:r>
            <w:r w:rsidR="004346D0">
              <w:rPr>
                <w:rFonts w:ascii="Times New Roman" w:hAnsi="Times New Roman" w:cs="Times New Roman"/>
              </w:rPr>
              <w:t xml:space="preserve"> или необходимости их доработки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486F7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</w:t>
            </w:r>
            <w:r w:rsidR="00486F7B">
              <w:rPr>
                <w:rFonts w:ascii="Times New Roman" w:hAnsi="Times New Roman" w:cs="Times New Roman"/>
              </w:rPr>
              <w:t xml:space="preserve"> авторам</w:t>
            </w:r>
          </w:p>
        </w:tc>
        <w:tc>
          <w:tcPr>
            <w:tcW w:w="2693" w:type="dxa"/>
          </w:tcPr>
          <w:p w:rsidR="00092AF1" w:rsidRDefault="00E63794" w:rsidP="00E6379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</w:t>
            </w:r>
            <w:r w:rsidR="00486F7B">
              <w:rPr>
                <w:rFonts w:ascii="Times New Roman" w:hAnsi="Times New Roman" w:cs="Times New Roman"/>
              </w:rPr>
              <w:t xml:space="preserve">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092AF1" w:rsidTr="00486F7B">
        <w:tc>
          <w:tcPr>
            <w:tcW w:w="2660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092AF1" w:rsidRDefault="00E63794" w:rsidP="0068359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63794" w:rsidRPr="004E225B" w:rsidRDefault="00E63794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B809D7" w:rsidRDefault="00E7086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</w:t>
      </w:r>
      <w:r w:rsidR="00FB0C3B" w:rsidRPr="00FB0C3B">
        <w:rPr>
          <w:rFonts w:ascii="Times New Roman" w:hAnsi="Times New Roman" w:cs="Times New Roman"/>
          <w:i/>
        </w:rPr>
        <w:t>ирантов, соискателей и студентов (в соавторстве с научным руководителем).</w:t>
      </w:r>
    </w:p>
    <w:p w:rsidR="004E225B" w:rsidRP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  <w:sz w:val="12"/>
          <w:szCs w:val="12"/>
        </w:rPr>
      </w:pPr>
    </w:p>
    <w:p w:rsidR="004E225B" w:rsidRDefault="004E225B" w:rsidP="00FB0C3B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Уважаемые руководители организаций! Обращаем Ваше внимание, что публикация в сборнике позволит рассказать о Вашей организации и выпускаемом продукте широкому кругу заинтересованных лиц.</w:t>
      </w:r>
    </w:p>
    <w:p w:rsidR="00B809D7" w:rsidRPr="004E225B" w:rsidRDefault="00B809D7" w:rsidP="00683595">
      <w:pPr>
        <w:spacing w:after="0" w:line="240" w:lineRule="auto"/>
        <w:rPr>
          <w:rFonts w:ascii="Times New Roman" w:hAnsi="Times New Roman" w:cs="Times New Roman"/>
          <w:sz w:val="12"/>
          <w:szCs w:val="12"/>
        </w:rPr>
      </w:pPr>
    </w:p>
    <w:p w:rsidR="00E7086B" w:rsidRPr="00E7086B" w:rsidRDefault="00E7086B" w:rsidP="00E7086B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B809D7" w:rsidRDefault="00E7086B" w:rsidP="00E7086B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D40AB5" w:rsidRPr="00D462A0" w:rsidRDefault="00B809D7" w:rsidP="00B809D7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val="es-NI" w:eastAsia="es-NI"/>
        </w:rPr>
        <w:drawing>
          <wp:inline distT="0" distB="0" distL="0" distR="0">
            <wp:extent cx="3300095" cy="900637"/>
            <wp:effectExtent l="19050" t="0" r="0" b="0"/>
            <wp:docPr id="18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40AB5" w:rsidRPr="00D462A0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 Полужирный">
    <w:altName w:val="Times New Roman"/>
    <w:panose1 w:val="00000000000000000000"/>
    <w:charset w:val="00"/>
    <w:family w:val="roman"/>
    <w:notTrueType/>
    <w:pitch w:val="default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73106"/>
    <w:rsid w:val="00033031"/>
    <w:rsid w:val="000461AE"/>
    <w:rsid w:val="00092AF1"/>
    <w:rsid w:val="000C3727"/>
    <w:rsid w:val="00100B01"/>
    <w:rsid w:val="00125DA5"/>
    <w:rsid w:val="001A477E"/>
    <w:rsid w:val="001C180A"/>
    <w:rsid w:val="001D70DC"/>
    <w:rsid w:val="001E6C91"/>
    <w:rsid w:val="00210AFA"/>
    <w:rsid w:val="00243F87"/>
    <w:rsid w:val="002A3589"/>
    <w:rsid w:val="002A603C"/>
    <w:rsid w:val="00371018"/>
    <w:rsid w:val="003A19A9"/>
    <w:rsid w:val="003F1D3C"/>
    <w:rsid w:val="004068FE"/>
    <w:rsid w:val="004346D0"/>
    <w:rsid w:val="00460341"/>
    <w:rsid w:val="00486F7B"/>
    <w:rsid w:val="00494932"/>
    <w:rsid w:val="004C1C1D"/>
    <w:rsid w:val="004E225B"/>
    <w:rsid w:val="005143F1"/>
    <w:rsid w:val="00523066"/>
    <w:rsid w:val="00551BDD"/>
    <w:rsid w:val="00573106"/>
    <w:rsid w:val="00577D1C"/>
    <w:rsid w:val="00583698"/>
    <w:rsid w:val="00590F4B"/>
    <w:rsid w:val="005C4D78"/>
    <w:rsid w:val="005D6F9D"/>
    <w:rsid w:val="005E3D50"/>
    <w:rsid w:val="00602A4D"/>
    <w:rsid w:val="006057BD"/>
    <w:rsid w:val="00636CDB"/>
    <w:rsid w:val="00666EE7"/>
    <w:rsid w:val="00674E68"/>
    <w:rsid w:val="00683595"/>
    <w:rsid w:val="006840D7"/>
    <w:rsid w:val="00687EEE"/>
    <w:rsid w:val="006969A7"/>
    <w:rsid w:val="006C3C98"/>
    <w:rsid w:val="006E56EF"/>
    <w:rsid w:val="006F0D5F"/>
    <w:rsid w:val="00720DEA"/>
    <w:rsid w:val="00763389"/>
    <w:rsid w:val="007649D9"/>
    <w:rsid w:val="007D3D4D"/>
    <w:rsid w:val="007E2DE2"/>
    <w:rsid w:val="00810D1A"/>
    <w:rsid w:val="00836212"/>
    <w:rsid w:val="008E3C79"/>
    <w:rsid w:val="00917CF4"/>
    <w:rsid w:val="00926F17"/>
    <w:rsid w:val="009370F0"/>
    <w:rsid w:val="00944B02"/>
    <w:rsid w:val="0094719A"/>
    <w:rsid w:val="009C345F"/>
    <w:rsid w:val="00A16B36"/>
    <w:rsid w:val="00B00BA9"/>
    <w:rsid w:val="00B36CBC"/>
    <w:rsid w:val="00B809D7"/>
    <w:rsid w:val="00B86494"/>
    <w:rsid w:val="00BA4FA6"/>
    <w:rsid w:val="00BB677B"/>
    <w:rsid w:val="00BD6962"/>
    <w:rsid w:val="00BE47A9"/>
    <w:rsid w:val="00C03283"/>
    <w:rsid w:val="00C1616E"/>
    <w:rsid w:val="00C50016"/>
    <w:rsid w:val="00CE2756"/>
    <w:rsid w:val="00CF4B19"/>
    <w:rsid w:val="00D23BA9"/>
    <w:rsid w:val="00D40AB5"/>
    <w:rsid w:val="00D462A0"/>
    <w:rsid w:val="00D924FC"/>
    <w:rsid w:val="00DA449F"/>
    <w:rsid w:val="00E22514"/>
    <w:rsid w:val="00E25A59"/>
    <w:rsid w:val="00E5747F"/>
    <w:rsid w:val="00E61AF2"/>
    <w:rsid w:val="00E63794"/>
    <w:rsid w:val="00E7086B"/>
    <w:rsid w:val="00EC3567"/>
    <w:rsid w:val="00EF10D4"/>
    <w:rsid w:val="00F36058"/>
    <w:rsid w:val="00F42DCD"/>
    <w:rsid w:val="00F503A8"/>
    <w:rsid w:val="00F95764"/>
    <w:rsid w:val="00FB0C3B"/>
    <w:rsid w:val="00FC7A2E"/>
    <w:rsid w:val="00FD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605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57310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CE27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E2756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836212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032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hyperlink" Target="mailto:natsrazvitie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1039</Words>
  <Characters>5717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Personal</cp:lastModifiedBy>
  <cp:revision>7</cp:revision>
  <dcterms:created xsi:type="dcterms:W3CDTF">2017-09-01T12:55:00Z</dcterms:created>
  <dcterms:modified xsi:type="dcterms:W3CDTF">2018-07-22T18:15:00Z</dcterms:modified>
</cp:coreProperties>
</file>