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AC7DDF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</w:pPr>
            <w:r w:rsidRPr="00AC7DDF"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  <w:t>ГНИИ</w:t>
            </w:r>
            <w:r w:rsidR="00AC7DDF" w:rsidRPr="007D421C">
              <w:rPr>
                <w:rFonts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AC7DDF"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  <w:t xml:space="preserve"> «НАЦРАЗВИТ</w:t>
            </w:r>
            <w:r w:rsidR="00AC7DDF" w:rsidRPr="00AC7DDF"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  <w:t>И</w:t>
            </w:r>
            <w:r w:rsidRPr="00AC7DDF"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  <w:t>Е»</w:t>
            </w:r>
          </w:p>
          <w:p w:rsidR="00E46D76" w:rsidRPr="00F75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95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122E9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122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75295" w:rsidRPr="00D122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НАУЧНЫЙ ЖУРНАЛ</w:t>
            </w:r>
          </w:p>
          <w:p w:rsidR="00FF3BC4" w:rsidRPr="00F75295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FF3BC4" w:rsidRPr="00F75295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93CBC" w:rsidRPr="00AC7DDF" w:rsidRDefault="00D45505" w:rsidP="00B93C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943634" w:themeColor="accent2" w:themeShade="BF"/>
                <w:sz w:val="36"/>
                <w:szCs w:val="36"/>
              </w:rPr>
              <w:t>МЕТОД Z</w:t>
            </w:r>
          </w:p>
          <w:p w:rsidR="00E46D76" w:rsidRPr="00F75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295" w:rsidRDefault="00F7529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регистрация – </w:t>
            </w:r>
          </w:p>
          <w:p w:rsidR="00E46D76" w:rsidRPr="000A6717" w:rsidRDefault="00F7529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ПИ No ФС77-80721</w:t>
            </w:r>
          </w:p>
          <w:p w:rsidR="00E46D76" w:rsidRDefault="00F75295" w:rsidP="00E46D76">
            <w:pPr>
              <w:spacing w:after="0" w:line="240" w:lineRule="auto"/>
              <w:jc w:val="center"/>
              <w:rPr>
                <w:rFonts w:ascii="Arial" w:hAnsi="Arial" w:cs="Arial"/>
                <w:color w:val="0A0A0A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ISSN</w:t>
            </w:r>
            <w:r w:rsidR="00317F5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317F5E">
              <w:rPr>
                <w:rFonts w:ascii="Arial" w:hAnsi="Arial" w:cs="Arial"/>
                <w:color w:val="0A0A0A"/>
                <w:sz w:val="17"/>
                <w:szCs w:val="17"/>
                <w:shd w:val="clear" w:color="auto" w:fill="FFFFFF"/>
              </w:rPr>
              <w:t>2782-3091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541"/>
            </w:tblGrid>
            <w:tr w:rsidR="00292D97" w:rsidTr="00292D97">
              <w:tc>
                <w:tcPr>
                  <w:tcW w:w="2689" w:type="dxa"/>
                </w:tcPr>
                <w:p w:rsidR="00292D97" w:rsidRDefault="00292D97" w:rsidP="00292D97">
                  <w:pPr>
                    <w:spacing w:after="0" w:line="240" w:lineRule="auto"/>
                    <w:ind w:left="-113"/>
                    <w:rPr>
                      <w:rFonts w:ascii="Arial" w:hAnsi="Arial" w:cs="Arial"/>
                      <w:color w:val="0A0A0A"/>
                      <w:sz w:val="17"/>
                      <w:szCs w:val="1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45F4D905" wp14:editId="5D3668F6">
                        <wp:extent cx="1697064" cy="572017"/>
                        <wp:effectExtent l="0" t="0" r="0" b="0"/>
                        <wp:docPr id="5" name="Рисунок 5" descr="D:\ГНИИ\Объявления\Информационные письма\elibrary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library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351" cy="581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1" w:type="dxa"/>
                </w:tcPr>
                <w:p w:rsidR="00292D97" w:rsidRDefault="00292D97" w:rsidP="00292D9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A0A0A"/>
                      <w:sz w:val="17"/>
                      <w:szCs w:val="17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noProof/>
                      <w:color w:val="0A0A0A"/>
                      <w:sz w:val="17"/>
                      <w:szCs w:val="17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0B657E89" wp14:editId="4FB40717">
                        <wp:extent cx="1511085" cy="573303"/>
                        <wp:effectExtent l="0" t="0" r="0" b="0"/>
                        <wp:docPr id="7" name="Рисунок 7" descr="D:\ГНИИ\Объявления\Информационные письма\ejmdoi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ГНИИ\Объявления\Информационные письма\ejmdoi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863" cy="573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2D97" w:rsidTr="00292D97">
              <w:tc>
                <w:tcPr>
                  <w:tcW w:w="5230" w:type="dxa"/>
                  <w:gridSpan w:val="2"/>
                </w:tcPr>
                <w:p w:rsidR="00292D97" w:rsidRDefault="00292D97" w:rsidP="00E46D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A0A0A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  <w:tr w:rsidR="00292D97" w:rsidTr="00292D97">
              <w:tc>
                <w:tcPr>
                  <w:tcW w:w="5230" w:type="dxa"/>
                  <w:gridSpan w:val="2"/>
                </w:tcPr>
                <w:p w:rsidR="00292D97" w:rsidRDefault="00292D97" w:rsidP="00292D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A0A0A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</w:tbl>
          <w:p w:rsidR="00731827" w:rsidRPr="00731827" w:rsidRDefault="00731827" w:rsidP="0073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BC4" w:rsidRPr="00AC7DDF" w:rsidRDefault="00BB4078" w:rsidP="00C4608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AC7DDF">
              <w:rPr>
                <w:rFonts w:ascii="Times New Roman" w:hAnsi="Times New Roman" w:cs="Times New Roman"/>
              </w:rPr>
              <w:t>Периодичность – 1</w:t>
            </w:r>
            <w:r w:rsidR="00D45505">
              <w:rPr>
                <w:rFonts w:ascii="Times New Roman" w:hAnsi="Times New Roman" w:cs="Times New Roman"/>
                <w:lang w:val="en-US"/>
              </w:rPr>
              <w:t>2</w:t>
            </w:r>
            <w:r w:rsidRPr="00AC7DDF">
              <w:rPr>
                <w:rFonts w:ascii="Times New Roman" w:hAnsi="Times New Roman" w:cs="Times New Roman"/>
              </w:rPr>
              <w:t xml:space="preserve"> раз в</w:t>
            </w:r>
            <w:r w:rsidR="00D45505">
              <w:rPr>
                <w:rFonts w:ascii="Times New Roman" w:hAnsi="Times New Roman" w:cs="Times New Roman"/>
                <w:lang w:val="en-US"/>
              </w:rPr>
              <w:t xml:space="preserve"> год</w:t>
            </w:r>
          </w:p>
          <w:p w:rsidR="00BB4078" w:rsidRPr="00AC7DDF" w:rsidRDefault="00BB4078" w:rsidP="00C4608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AC7DDF">
              <w:rPr>
                <w:rFonts w:ascii="Times New Roman" w:hAnsi="Times New Roman" w:cs="Times New Roman"/>
              </w:rPr>
              <w:t>Язык публикации: русский и (или) английский</w:t>
            </w:r>
          </w:p>
          <w:p w:rsidR="00BB4078" w:rsidRPr="00AC7DDF" w:rsidRDefault="00BB4078" w:rsidP="00C4608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AC7DDF">
              <w:rPr>
                <w:rFonts w:ascii="Times New Roman" w:hAnsi="Times New Roman" w:cs="Times New Roman"/>
              </w:rPr>
              <w:t>Формат журнала: печатный, А4</w:t>
            </w:r>
          </w:p>
          <w:p w:rsidR="00C4608C" w:rsidRPr="00C4608C" w:rsidRDefault="00C4608C" w:rsidP="00C4608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C7DDF">
              <w:rPr>
                <w:rFonts w:ascii="Times New Roman" w:hAnsi="Times New Roman" w:cs="Times New Roman"/>
              </w:rPr>
              <w:t>Статьи принимаются постоянно в ближайший 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608C" w:rsidRDefault="00C4608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2D97" w:rsidRDefault="00292D9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047" w:rsidRDefault="0047204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047" w:rsidRDefault="0047204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047" w:rsidRDefault="0047204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047" w:rsidRDefault="0047204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047" w:rsidRDefault="0047204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047" w:rsidRDefault="0047204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047" w:rsidRDefault="0047204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047" w:rsidRDefault="0047204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047" w:rsidRDefault="0047204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Pr="00745F09" w:rsidRDefault="00E46D76" w:rsidP="00C921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F09">
              <w:rPr>
                <w:rFonts w:ascii="Times New Roman" w:hAnsi="Times New Roman" w:cs="Times New Roman"/>
              </w:rPr>
              <w:t>Санкт-Петербург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17F5E" w:rsidRPr="00317F5E" w:rsidRDefault="00317F5E" w:rsidP="00290C1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Международный</w:t>
      </w:r>
      <w:r w:rsidR="00731827" w:rsidRPr="00731827">
        <w:rPr>
          <w:rFonts w:ascii="Times New Roman" w:hAnsi="Times New Roman" w:cs="Times New Roman"/>
        </w:rPr>
        <w:t xml:space="preserve"> печатный научный журнал</w:t>
      </w:r>
      <w:r w:rsidR="00D45505">
        <w:rPr>
          <w:rFonts w:ascii="Times New Roman" w:hAnsi="Times New Roman" w:cs="Times New Roman"/>
        </w:rPr>
        <w:t xml:space="preserve"> (</w:t>
      </w:r>
      <w:r w:rsidR="00731827" w:rsidRPr="00731827">
        <w:rPr>
          <w:rFonts w:ascii="Times New Roman" w:hAnsi="Times New Roman" w:cs="Times New Roman"/>
        </w:rPr>
        <w:t>фундаментальны</w:t>
      </w:r>
      <w:r w:rsidR="00D45505">
        <w:rPr>
          <w:rFonts w:ascii="Times New Roman" w:hAnsi="Times New Roman" w:cs="Times New Roman"/>
        </w:rPr>
        <w:t>е</w:t>
      </w:r>
      <w:r w:rsidR="00731827" w:rsidRPr="00731827">
        <w:rPr>
          <w:rFonts w:ascii="Times New Roman" w:hAnsi="Times New Roman" w:cs="Times New Roman"/>
        </w:rPr>
        <w:t>, поисковы</w:t>
      </w:r>
      <w:r w:rsidR="00D45505">
        <w:rPr>
          <w:rFonts w:ascii="Times New Roman" w:hAnsi="Times New Roman" w:cs="Times New Roman"/>
        </w:rPr>
        <w:t>е</w:t>
      </w:r>
      <w:r w:rsidR="00731827" w:rsidRPr="00731827">
        <w:rPr>
          <w:rFonts w:ascii="Times New Roman" w:hAnsi="Times New Roman" w:cs="Times New Roman"/>
        </w:rPr>
        <w:t xml:space="preserve"> и прикладны</w:t>
      </w:r>
      <w:r w:rsidR="00D45505">
        <w:rPr>
          <w:rFonts w:ascii="Times New Roman" w:hAnsi="Times New Roman" w:cs="Times New Roman"/>
        </w:rPr>
        <w:t>е</w:t>
      </w:r>
      <w:r w:rsidR="00731827" w:rsidRPr="00731827">
        <w:rPr>
          <w:rFonts w:ascii="Times New Roman" w:hAnsi="Times New Roman" w:cs="Times New Roman"/>
        </w:rPr>
        <w:t xml:space="preserve"> исследовани</w:t>
      </w:r>
      <w:r w:rsidR="00D45505">
        <w:rPr>
          <w:rFonts w:ascii="Times New Roman" w:hAnsi="Times New Roman" w:cs="Times New Roman"/>
        </w:rPr>
        <w:t>я)</w:t>
      </w:r>
      <w:r>
        <w:rPr>
          <w:rFonts w:ascii="Times New Roman" w:hAnsi="Times New Roman" w:cs="Times New Roman"/>
        </w:rPr>
        <w:t xml:space="preserve"> по </w:t>
      </w:r>
    </w:p>
    <w:p w:rsidR="00317F5E" w:rsidRDefault="00317F5E" w:rsidP="00317F5E">
      <w:pPr>
        <w:pStyle w:val="a5"/>
        <w:numPr>
          <w:ilvl w:val="1"/>
          <w:numId w:val="1"/>
        </w:numPr>
        <w:spacing w:after="0" w:line="180" w:lineRule="atLeast"/>
        <w:ind w:left="992" w:hanging="357"/>
        <w:jc w:val="both"/>
        <w:rPr>
          <w:rFonts w:ascii="Times New Roman" w:hAnsi="Times New Roman" w:cs="Times New Roman"/>
          <w:b/>
        </w:rPr>
      </w:pPr>
      <w:r w:rsidRPr="00317F5E">
        <w:rPr>
          <w:rFonts w:ascii="Times New Roman" w:hAnsi="Times New Roman" w:cs="Times New Roman"/>
          <w:b/>
        </w:rPr>
        <w:t xml:space="preserve">техническим, </w:t>
      </w:r>
    </w:p>
    <w:p w:rsidR="00317F5E" w:rsidRDefault="00317F5E" w:rsidP="00317F5E">
      <w:pPr>
        <w:pStyle w:val="a5"/>
        <w:numPr>
          <w:ilvl w:val="1"/>
          <w:numId w:val="1"/>
        </w:numPr>
        <w:spacing w:after="0" w:line="180" w:lineRule="atLeast"/>
        <w:ind w:left="992" w:hanging="357"/>
        <w:jc w:val="both"/>
        <w:rPr>
          <w:rFonts w:ascii="Times New Roman" w:hAnsi="Times New Roman" w:cs="Times New Roman"/>
          <w:b/>
        </w:rPr>
      </w:pPr>
      <w:r w:rsidRPr="00317F5E">
        <w:rPr>
          <w:rFonts w:ascii="Times New Roman" w:hAnsi="Times New Roman" w:cs="Times New Roman"/>
          <w:b/>
        </w:rPr>
        <w:t xml:space="preserve">химическим, </w:t>
      </w:r>
    </w:p>
    <w:p w:rsidR="00317F5E" w:rsidRDefault="00317F5E" w:rsidP="00317F5E">
      <w:pPr>
        <w:pStyle w:val="a5"/>
        <w:numPr>
          <w:ilvl w:val="1"/>
          <w:numId w:val="1"/>
        </w:numPr>
        <w:spacing w:after="0" w:line="180" w:lineRule="atLeast"/>
        <w:ind w:left="992" w:hanging="357"/>
        <w:jc w:val="both"/>
        <w:rPr>
          <w:rFonts w:ascii="Times New Roman" w:hAnsi="Times New Roman" w:cs="Times New Roman"/>
          <w:b/>
        </w:rPr>
      </w:pPr>
      <w:r w:rsidRPr="00317F5E">
        <w:rPr>
          <w:rFonts w:ascii="Times New Roman" w:hAnsi="Times New Roman" w:cs="Times New Roman"/>
          <w:b/>
        </w:rPr>
        <w:t>биологическим</w:t>
      </w:r>
      <w:r>
        <w:rPr>
          <w:rFonts w:ascii="Times New Roman" w:hAnsi="Times New Roman" w:cs="Times New Roman"/>
          <w:b/>
        </w:rPr>
        <w:t>,</w:t>
      </w:r>
    </w:p>
    <w:p w:rsidR="00317F5E" w:rsidRDefault="00317F5E" w:rsidP="00317F5E">
      <w:pPr>
        <w:pStyle w:val="a5"/>
        <w:numPr>
          <w:ilvl w:val="1"/>
          <w:numId w:val="1"/>
        </w:numPr>
        <w:spacing w:after="0" w:line="180" w:lineRule="atLeast"/>
        <w:ind w:left="992" w:hanging="357"/>
        <w:jc w:val="both"/>
        <w:rPr>
          <w:rFonts w:ascii="Times New Roman" w:hAnsi="Times New Roman" w:cs="Times New Roman"/>
          <w:b/>
        </w:rPr>
      </w:pPr>
      <w:r w:rsidRPr="00317F5E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ельскохозяйственным,</w:t>
      </w:r>
    </w:p>
    <w:p w:rsidR="00731827" w:rsidRPr="00317F5E" w:rsidRDefault="00317F5E" w:rsidP="00317F5E">
      <w:pPr>
        <w:pStyle w:val="a5"/>
        <w:numPr>
          <w:ilvl w:val="1"/>
          <w:numId w:val="1"/>
        </w:numPr>
        <w:spacing w:after="0" w:line="180" w:lineRule="atLeast"/>
        <w:ind w:left="992" w:hanging="357"/>
        <w:jc w:val="both"/>
        <w:rPr>
          <w:rFonts w:ascii="Times New Roman" w:hAnsi="Times New Roman" w:cs="Times New Roman"/>
          <w:b/>
        </w:rPr>
      </w:pPr>
      <w:r w:rsidRPr="00317F5E">
        <w:rPr>
          <w:rFonts w:ascii="Times New Roman" w:hAnsi="Times New Roman" w:cs="Times New Roman"/>
          <w:b/>
        </w:rPr>
        <w:t>лесным наукам</w:t>
      </w:r>
      <w:r w:rsidR="00731827" w:rsidRPr="00317F5E">
        <w:rPr>
          <w:rFonts w:ascii="Times New Roman" w:hAnsi="Times New Roman" w:cs="Times New Roman"/>
          <w:b/>
        </w:rPr>
        <w:t>.</w:t>
      </w:r>
    </w:p>
    <w:p w:rsidR="00731827" w:rsidRPr="00290C16" w:rsidRDefault="00731827" w:rsidP="00290C1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90C16">
        <w:rPr>
          <w:rFonts w:ascii="Times New Roman" w:hAnsi="Times New Roman" w:cs="Times New Roman"/>
        </w:rPr>
        <w:t>Авторам бесплатно предоставляется журнал</w:t>
      </w:r>
      <w:r w:rsidR="00D45505">
        <w:rPr>
          <w:rFonts w:ascii="Times New Roman" w:hAnsi="Times New Roman" w:cs="Times New Roman"/>
        </w:rPr>
        <w:t xml:space="preserve"> и свидетельство о публикации</w:t>
      </w:r>
      <w:r w:rsidRPr="00290C16">
        <w:rPr>
          <w:rFonts w:ascii="Times New Roman" w:hAnsi="Times New Roman" w:cs="Times New Roman"/>
        </w:rPr>
        <w:t xml:space="preserve"> в электронном виде, благодарность научному руководителю.</w:t>
      </w:r>
    </w:p>
    <w:p w:rsidR="00731827" w:rsidRPr="00731827" w:rsidRDefault="00731827" w:rsidP="00290C1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731827">
        <w:rPr>
          <w:rFonts w:ascii="Times New Roman" w:eastAsia="Times New Roman" w:hAnsi="Times New Roman" w:cs="Times New Roman"/>
          <w:lang w:eastAsia="ru-RU"/>
        </w:rPr>
        <w:t>Всем статьям присваивается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индекс DOI.</w:t>
      </w:r>
      <w:r w:rsidR="00290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shd w:val="clear" w:color="auto" w:fill="E3AC35"/>
          <w:lang w:eastAsia="ru-RU"/>
        </w:rPr>
        <w:t> d</w:t>
      </w:r>
      <w:r w:rsidRPr="00731827">
        <w:rPr>
          <w:rFonts w:ascii="Times New Roman" w:eastAsia="Times New Roman" w:hAnsi="Times New Roman" w:cs="Times New Roman"/>
          <w:b/>
          <w:bCs/>
          <w:color w:val="FFFFFF"/>
          <w:shd w:val="clear" w:color="auto" w:fill="E3AC35"/>
          <w:lang w:eastAsia="ru-RU"/>
        </w:rPr>
        <w:t>oi  </w:t>
      </w:r>
      <w:r w:rsidRPr="00731827">
        <w:rPr>
          <w:rFonts w:ascii="Times New Roman" w:eastAsia="Times New Roman" w:hAnsi="Times New Roman" w:cs="Times New Roman"/>
          <w:color w:val="080000"/>
          <w:shd w:val="clear" w:color="auto" w:fill="FFFFFF"/>
          <w:lang w:eastAsia="ru-RU"/>
        </w:rPr>
        <w:t>- международный цифровой идентификатор</w:t>
      </w:r>
      <w:r w:rsidR="00D45505">
        <w:rPr>
          <w:rFonts w:ascii="Times New Roman" w:eastAsia="Times New Roman" w:hAnsi="Times New Roman" w:cs="Times New Roman"/>
          <w:color w:val="080000"/>
          <w:shd w:val="clear" w:color="auto" w:fill="FFFFFF"/>
          <w:lang w:eastAsia="ru-RU"/>
        </w:rPr>
        <w:t>)</w:t>
      </w:r>
      <w:r w:rsidRPr="00731827">
        <w:rPr>
          <w:rFonts w:ascii="Times New Roman" w:eastAsia="Times New Roman" w:hAnsi="Times New Roman" w:cs="Times New Roman"/>
          <w:color w:val="080000"/>
          <w:shd w:val="clear" w:color="auto" w:fill="FFFFFF"/>
          <w:lang w:eastAsia="ru-RU"/>
        </w:rPr>
        <w:t>.</w:t>
      </w:r>
    </w:p>
    <w:p w:rsidR="00731827" w:rsidRPr="00731827" w:rsidRDefault="00731827" w:rsidP="00290C1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Размещается </w:t>
      </w:r>
      <w:r w:rsidR="00290C1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научной электронной библиотеке</w:t>
      </w:r>
      <w:r w:rsidR="00290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b/>
          <w:bCs/>
          <w:color w:val="E0571D"/>
          <w:lang w:eastAsia="ru-RU"/>
        </w:rPr>
        <w:t>e</w:t>
      </w:r>
      <w:r w:rsidRPr="00731827">
        <w:rPr>
          <w:rFonts w:ascii="Times New Roman" w:eastAsia="Times New Roman" w:hAnsi="Times New Roman" w:cs="Times New Roman"/>
          <w:b/>
          <w:bCs/>
          <w:color w:val="2A60C4"/>
          <w:lang w:eastAsia="ru-RU"/>
        </w:rPr>
        <w:t>library.ru</w:t>
      </w:r>
      <w:r w:rsidR="00290C16">
        <w:rPr>
          <w:rFonts w:ascii="Times New Roman" w:eastAsia="Times New Roman" w:hAnsi="Times New Roman" w:cs="Times New Roman"/>
          <w:b/>
          <w:bCs/>
          <w:color w:val="2A60C4"/>
          <w:lang w:eastAsia="ru-RU"/>
        </w:rPr>
        <w:t xml:space="preserve"> </w:t>
      </w:r>
      <w:r w:rsidR="00124D3F">
        <w:rPr>
          <w:rFonts w:ascii="Times New Roman" w:eastAsia="Times New Roman" w:hAnsi="Times New Roman" w:cs="Times New Roman"/>
          <w:color w:val="000000"/>
          <w:lang w:eastAsia="ru-RU"/>
        </w:rPr>
        <w:t xml:space="preserve">по договору № </w:t>
      </w:r>
      <w:r w:rsidR="008F010D">
        <w:rPr>
          <w:rFonts w:ascii="Times New Roman" w:eastAsia="Times New Roman" w:hAnsi="Times New Roman" w:cs="Times New Roman"/>
          <w:color w:val="000000"/>
          <w:lang w:eastAsia="ru-RU"/>
        </w:rPr>
        <w:t>3991-01/2016</w:t>
      </w:r>
      <w:r w:rsidR="008F010D">
        <w:rPr>
          <w:rFonts w:ascii="Times New Roman" w:eastAsia="Times New Roman" w:hAnsi="Times New Roman" w:cs="Times New Roman"/>
          <w:color w:val="000000"/>
          <w:lang w:val="es-NI" w:eastAsia="ru-RU"/>
        </w:rPr>
        <w:t>K</w:t>
      </w:r>
    </w:p>
    <w:p w:rsidR="00731827" w:rsidRPr="00731827" w:rsidRDefault="00731827" w:rsidP="00290C1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 статьи</w:t>
      </w:r>
      <w:r w:rsidR="00290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индексируются</w:t>
      </w:r>
      <w:r w:rsidR="00290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731827">
        <w:rPr>
          <w:rFonts w:ascii="Times New Roman" w:eastAsia="Times New Roman" w:hAnsi="Times New Roman" w:cs="Times New Roman"/>
          <w:b/>
          <w:bCs/>
          <w:color w:val="3559B3"/>
          <w:lang w:eastAsia="ru-RU"/>
        </w:rPr>
        <w:t>G</w:t>
      </w:r>
      <w:r w:rsidRPr="00731827">
        <w:rPr>
          <w:rFonts w:ascii="Times New Roman" w:eastAsia="Times New Roman" w:hAnsi="Times New Roman" w:cs="Times New Roman"/>
          <w:b/>
          <w:bCs/>
          <w:color w:val="DE2424"/>
          <w:lang w:eastAsia="ru-RU"/>
        </w:rPr>
        <w:t>o</w:t>
      </w:r>
      <w:r w:rsidRPr="00731827">
        <w:rPr>
          <w:rFonts w:ascii="Times New Roman" w:eastAsia="Times New Roman" w:hAnsi="Times New Roman" w:cs="Times New Roman"/>
          <w:b/>
          <w:bCs/>
          <w:color w:val="E3E316"/>
          <w:lang w:eastAsia="ru-RU"/>
        </w:rPr>
        <w:t>o</w:t>
      </w:r>
      <w:r w:rsidRPr="00731827">
        <w:rPr>
          <w:rFonts w:ascii="Times New Roman" w:eastAsia="Times New Roman" w:hAnsi="Times New Roman" w:cs="Times New Roman"/>
          <w:b/>
          <w:bCs/>
          <w:color w:val="2652AB"/>
          <w:lang w:eastAsia="ru-RU"/>
        </w:rPr>
        <w:t>g</w:t>
      </w:r>
      <w:r w:rsidRPr="00731827">
        <w:rPr>
          <w:rFonts w:ascii="Times New Roman" w:eastAsia="Times New Roman" w:hAnsi="Times New Roman" w:cs="Times New Roman"/>
          <w:b/>
          <w:bCs/>
          <w:color w:val="309454"/>
          <w:lang w:eastAsia="ru-RU"/>
        </w:rPr>
        <w:t>l</w:t>
      </w:r>
      <w:r w:rsidRPr="00731827">
        <w:rPr>
          <w:rFonts w:ascii="Times New Roman" w:eastAsia="Times New Roman" w:hAnsi="Times New Roman" w:cs="Times New Roman"/>
          <w:b/>
          <w:bCs/>
          <w:color w:val="DE8D24"/>
          <w:lang w:eastAsia="ru-RU"/>
        </w:rPr>
        <w:t>e</w:t>
      </w:r>
      <w:r w:rsidR="00290C16">
        <w:rPr>
          <w:rFonts w:ascii="Times New Roman" w:eastAsia="Times New Roman" w:hAnsi="Times New Roman" w:cs="Times New Roman"/>
          <w:b/>
          <w:bCs/>
          <w:color w:val="DE8D24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Scholar.</w:t>
      </w:r>
    </w:p>
    <w:p w:rsidR="00731827" w:rsidRPr="00317F5E" w:rsidRDefault="00731827" w:rsidP="00317F5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Печатный журнал рассылается по</w:t>
      </w:r>
      <w:r w:rsidR="00290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ведущим библиотекам России.</w:t>
      </w:r>
    </w:p>
    <w:p w:rsidR="00317F5E" w:rsidRPr="00317F5E" w:rsidRDefault="00317F5E" w:rsidP="00317F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05050"/>
          <w:sz w:val="16"/>
          <w:szCs w:val="16"/>
          <w:lang w:eastAsia="ru-RU"/>
        </w:rPr>
      </w:pPr>
    </w:p>
    <w:p w:rsidR="00E46D76" w:rsidRPr="00D23BA9" w:rsidRDefault="00C4608C" w:rsidP="00C4608C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C4608C">
        <w:rPr>
          <w:rFonts w:ascii="Times New Roman Полужирный" w:hAnsi="Times New Roman Полужирный" w:cs="Times New Roman"/>
          <w:b/>
          <w:color w:val="41699C"/>
          <w:spacing w:val="12"/>
        </w:rPr>
        <w:t>ОСНОВНЫЕ РАЗДЕЛЫ ЖУРНАЛА</w:t>
      </w:r>
      <w:r w:rsidR="00E46D76"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2"/>
        <w:gridCol w:w="4529"/>
      </w:tblGrid>
      <w:tr w:rsidR="00D45505" w:rsidTr="00C4608C">
        <w:tc>
          <w:tcPr>
            <w:tcW w:w="432" w:type="dxa"/>
          </w:tcPr>
          <w:p w:rsidR="00D45505" w:rsidRPr="00286638" w:rsidRDefault="00D4550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4529" w:type="dxa"/>
          </w:tcPr>
          <w:p w:rsidR="00D45505" w:rsidRPr="00317F5E" w:rsidRDefault="00317F5E" w:rsidP="00317F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317F5E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Управление в технических системах.</w:t>
            </w:r>
          </w:p>
        </w:tc>
      </w:tr>
      <w:tr w:rsidR="00D45505" w:rsidTr="00C4608C">
        <w:tc>
          <w:tcPr>
            <w:tcW w:w="432" w:type="dxa"/>
          </w:tcPr>
          <w:p w:rsidR="00D45505" w:rsidRPr="00286638" w:rsidRDefault="00D4550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4529" w:type="dxa"/>
          </w:tcPr>
          <w:p w:rsidR="00D45505" w:rsidRPr="00317F5E" w:rsidRDefault="00317F5E" w:rsidP="00317F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317F5E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Электроника, радиотехника и системы связи.</w:t>
            </w:r>
          </w:p>
        </w:tc>
      </w:tr>
      <w:tr w:rsidR="00D45505" w:rsidTr="00C4608C">
        <w:tc>
          <w:tcPr>
            <w:tcW w:w="432" w:type="dxa"/>
          </w:tcPr>
          <w:p w:rsidR="00D45505" w:rsidRPr="00286638" w:rsidRDefault="00D4550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4529" w:type="dxa"/>
          </w:tcPr>
          <w:p w:rsidR="00D45505" w:rsidRPr="00317F5E" w:rsidRDefault="00317F5E" w:rsidP="00317F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317F5E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Физико-технические науки и технологии.</w:t>
            </w:r>
          </w:p>
        </w:tc>
      </w:tr>
      <w:tr w:rsidR="00D45505" w:rsidTr="00C4608C">
        <w:tc>
          <w:tcPr>
            <w:tcW w:w="432" w:type="dxa"/>
          </w:tcPr>
          <w:p w:rsidR="00D45505" w:rsidRPr="00286638" w:rsidRDefault="00D4550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4529" w:type="dxa"/>
          </w:tcPr>
          <w:p w:rsidR="00D45505" w:rsidRPr="00317F5E" w:rsidRDefault="00317F5E" w:rsidP="00317F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317F5E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Архитектура и строительство.</w:t>
            </w:r>
          </w:p>
        </w:tc>
      </w:tr>
      <w:tr w:rsidR="00D45505" w:rsidTr="00C4608C">
        <w:tc>
          <w:tcPr>
            <w:tcW w:w="432" w:type="dxa"/>
          </w:tcPr>
          <w:p w:rsidR="00D45505" w:rsidRPr="00286638" w:rsidRDefault="00D4550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4529" w:type="dxa"/>
          </w:tcPr>
          <w:p w:rsidR="00D45505" w:rsidRPr="00317F5E" w:rsidRDefault="00317F5E" w:rsidP="00317F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317F5E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Информатика и вычислительная техника.</w:t>
            </w:r>
          </w:p>
        </w:tc>
      </w:tr>
      <w:tr w:rsidR="00D45505" w:rsidTr="00C4608C">
        <w:tc>
          <w:tcPr>
            <w:tcW w:w="432" w:type="dxa"/>
          </w:tcPr>
          <w:p w:rsidR="00D45505" w:rsidRPr="00286638" w:rsidRDefault="00D4550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4529" w:type="dxa"/>
          </w:tcPr>
          <w:p w:rsidR="00D45505" w:rsidRPr="00317F5E" w:rsidRDefault="00317F5E" w:rsidP="00317F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317F5E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Электро и теплоэнергетика. Ядерные технологии.</w:t>
            </w:r>
          </w:p>
        </w:tc>
      </w:tr>
      <w:tr w:rsidR="00D45505" w:rsidTr="00C4608C">
        <w:tc>
          <w:tcPr>
            <w:tcW w:w="432" w:type="dxa"/>
          </w:tcPr>
          <w:p w:rsidR="00D45505" w:rsidRPr="00286638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4529" w:type="dxa"/>
          </w:tcPr>
          <w:p w:rsidR="00D45505" w:rsidRPr="00317F5E" w:rsidRDefault="00317F5E" w:rsidP="00317F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317F5E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Машиностроение.</w:t>
            </w:r>
            <w:r w:rsidRPr="00317F5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 </w:t>
            </w:r>
          </w:p>
        </w:tc>
      </w:tr>
      <w:tr w:rsidR="00D45505" w:rsidTr="00C4608C">
        <w:tc>
          <w:tcPr>
            <w:tcW w:w="432" w:type="dxa"/>
          </w:tcPr>
          <w:p w:rsidR="00D45505" w:rsidRPr="00286638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317F5E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4529" w:type="dxa"/>
          </w:tcPr>
          <w:p w:rsidR="00D45505" w:rsidRPr="00317F5E" w:rsidRDefault="00317F5E" w:rsidP="00317F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317F5E">
              <w:rPr>
                <w:rFonts w:ascii="Times New Roman" w:hAnsi="Times New Roman" w:cs="Times New Roman"/>
                <w:color w:val="080808"/>
                <w:sz w:val="20"/>
                <w:szCs w:val="20"/>
                <w:shd w:val="clear" w:color="auto" w:fill="FFFFFF"/>
              </w:rPr>
              <w:t>Химические технологии.</w:t>
            </w:r>
          </w:p>
        </w:tc>
      </w:tr>
      <w:tr w:rsidR="00D45505" w:rsidTr="00C4608C">
        <w:tc>
          <w:tcPr>
            <w:tcW w:w="432" w:type="dxa"/>
          </w:tcPr>
          <w:p w:rsidR="00D45505" w:rsidRPr="00286638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317F5E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4529" w:type="dxa"/>
          </w:tcPr>
          <w:p w:rsidR="00D45505" w:rsidRPr="00317F5E" w:rsidRDefault="00317F5E" w:rsidP="00317F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317F5E">
              <w:rPr>
                <w:rFonts w:ascii="Times New Roman" w:hAnsi="Times New Roman" w:cs="Times New Roman"/>
                <w:color w:val="080808"/>
                <w:sz w:val="20"/>
                <w:szCs w:val="20"/>
                <w:shd w:val="clear" w:color="auto" w:fill="FFFFFF"/>
              </w:rPr>
              <w:t>Прикладная геология, горное дело, нефтегазовое дело и геодезия.</w:t>
            </w:r>
          </w:p>
        </w:tc>
      </w:tr>
      <w:tr w:rsidR="00D45505" w:rsidTr="00C4608C">
        <w:tc>
          <w:tcPr>
            <w:tcW w:w="432" w:type="dxa"/>
          </w:tcPr>
          <w:p w:rsidR="00D45505" w:rsidRPr="00286638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1</w:t>
            </w:r>
            <w:r w:rsidRPr="00317F5E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4529" w:type="dxa"/>
          </w:tcPr>
          <w:p w:rsidR="00D45505" w:rsidRPr="00317F5E" w:rsidRDefault="00317F5E" w:rsidP="00317F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317F5E">
              <w:rPr>
                <w:rFonts w:ascii="Times New Roman" w:hAnsi="Times New Roman" w:cs="Times New Roman"/>
                <w:color w:val="080808"/>
                <w:sz w:val="20"/>
                <w:szCs w:val="20"/>
                <w:shd w:val="clear" w:color="auto" w:fill="FFFFFF"/>
              </w:rPr>
              <w:t>Транспорт и космические исследования.</w:t>
            </w:r>
          </w:p>
        </w:tc>
      </w:tr>
      <w:tr w:rsidR="00D45505" w:rsidTr="00C4608C">
        <w:tc>
          <w:tcPr>
            <w:tcW w:w="432" w:type="dxa"/>
          </w:tcPr>
          <w:p w:rsidR="00D45505" w:rsidRPr="00317F5E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317F5E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4529" w:type="dxa"/>
          </w:tcPr>
          <w:p w:rsidR="00D45505" w:rsidRPr="00317F5E" w:rsidRDefault="00317F5E" w:rsidP="00317F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317F5E">
              <w:rPr>
                <w:rFonts w:ascii="Times New Roman" w:hAnsi="Times New Roman" w:cs="Times New Roman"/>
                <w:color w:val="080808"/>
                <w:sz w:val="20"/>
                <w:szCs w:val="20"/>
                <w:shd w:val="clear" w:color="auto" w:fill="FFFFFF"/>
              </w:rPr>
              <w:t>Технологии легкой и пищевой промышленности. </w:t>
            </w:r>
          </w:p>
        </w:tc>
      </w:tr>
      <w:tr w:rsidR="00D45505" w:rsidTr="00C4608C">
        <w:tc>
          <w:tcPr>
            <w:tcW w:w="432" w:type="dxa"/>
          </w:tcPr>
          <w:p w:rsidR="00D45505" w:rsidRPr="00317F5E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317F5E">
              <w:rPr>
                <w:rFonts w:ascii="Times New Roman" w:hAnsi="Times New Roman" w:cs="Times New Roman"/>
                <w:spacing w:val="-2"/>
              </w:rPr>
              <w:t>12</w:t>
            </w:r>
          </w:p>
        </w:tc>
        <w:tc>
          <w:tcPr>
            <w:tcW w:w="4529" w:type="dxa"/>
          </w:tcPr>
          <w:p w:rsidR="00D45505" w:rsidRPr="00317F5E" w:rsidRDefault="00317F5E" w:rsidP="00317F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317F5E">
              <w:rPr>
                <w:rFonts w:ascii="Times New Roman" w:hAnsi="Times New Roman" w:cs="Times New Roman"/>
                <w:color w:val="080808"/>
                <w:sz w:val="20"/>
                <w:szCs w:val="20"/>
                <w:shd w:val="clear" w:color="auto" w:fill="FFFFFF"/>
              </w:rPr>
              <w:t>Лесное, сельское и рыбное хозяцство.</w:t>
            </w:r>
          </w:p>
        </w:tc>
      </w:tr>
      <w:tr w:rsidR="00D45505" w:rsidTr="00C4608C">
        <w:tc>
          <w:tcPr>
            <w:tcW w:w="432" w:type="dxa"/>
          </w:tcPr>
          <w:p w:rsidR="00D45505" w:rsidRPr="00317F5E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317F5E"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4529" w:type="dxa"/>
          </w:tcPr>
          <w:p w:rsidR="00D45505" w:rsidRPr="00317F5E" w:rsidRDefault="00317F5E" w:rsidP="00317F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317F5E">
              <w:rPr>
                <w:rFonts w:ascii="Times New Roman" w:hAnsi="Times New Roman" w:cs="Times New Roman"/>
                <w:color w:val="080808"/>
                <w:sz w:val="20"/>
                <w:szCs w:val="20"/>
                <w:shd w:val="clear" w:color="auto" w:fill="FFFFFF"/>
              </w:rPr>
              <w:t>Биология и биотехнологии.</w:t>
            </w:r>
          </w:p>
        </w:tc>
      </w:tr>
      <w:tr w:rsidR="00D45505" w:rsidTr="00C4608C">
        <w:tc>
          <w:tcPr>
            <w:tcW w:w="432" w:type="dxa"/>
          </w:tcPr>
          <w:p w:rsidR="00D45505" w:rsidRPr="00317F5E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317F5E">
              <w:rPr>
                <w:rFonts w:ascii="Times New Roman" w:hAnsi="Times New Roman" w:cs="Times New Roman"/>
                <w:spacing w:val="-2"/>
              </w:rPr>
              <w:t>14</w:t>
            </w:r>
          </w:p>
        </w:tc>
        <w:tc>
          <w:tcPr>
            <w:tcW w:w="4529" w:type="dxa"/>
          </w:tcPr>
          <w:p w:rsidR="00D45505" w:rsidRPr="00317F5E" w:rsidRDefault="00317F5E" w:rsidP="00317F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317F5E">
              <w:rPr>
                <w:rFonts w:ascii="Times New Roman" w:hAnsi="Times New Roman" w:cs="Times New Roman"/>
                <w:color w:val="080808"/>
                <w:sz w:val="20"/>
                <w:szCs w:val="20"/>
                <w:shd w:val="clear" w:color="auto" w:fill="FFFFFF"/>
              </w:rPr>
              <w:t>Техносферная безопасность и охрана окружающей среды.</w:t>
            </w:r>
          </w:p>
        </w:tc>
      </w:tr>
      <w:tr w:rsidR="00D45505" w:rsidTr="00C4608C">
        <w:tc>
          <w:tcPr>
            <w:tcW w:w="432" w:type="dxa"/>
          </w:tcPr>
          <w:p w:rsidR="00D45505" w:rsidRPr="00D45505" w:rsidRDefault="00D45505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15</w:t>
            </w:r>
          </w:p>
        </w:tc>
        <w:tc>
          <w:tcPr>
            <w:tcW w:w="4529" w:type="dxa"/>
          </w:tcPr>
          <w:p w:rsidR="00D45505" w:rsidRPr="00317F5E" w:rsidRDefault="00317F5E" w:rsidP="00317F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17F5E">
              <w:rPr>
                <w:rFonts w:ascii="Times New Roman" w:hAnsi="Times New Roman" w:cs="Times New Roman"/>
                <w:color w:val="080808"/>
                <w:sz w:val="20"/>
                <w:szCs w:val="20"/>
                <w:shd w:val="clear" w:color="auto" w:fill="FFFFFF"/>
              </w:rPr>
              <w:t>Общие и комплексные проблемы технических и прикладных наук и отраслей народного хозяйства.</w:t>
            </w:r>
          </w:p>
        </w:tc>
      </w:tr>
    </w:tbl>
    <w:p w:rsidR="00317F5E" w:rsidRDefault="00317F5E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24D3F" w:rsidRDefault="00124D3F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24D3F" w:rsidRDefault="00124D3F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24D3F" w:rsidRDefault="00124D3F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106A4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6C798F" w:rsidP="006C798F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6C798F">
        <w:rPr>
          <w:rFonts w:ascii="Times New Roman Полужирный" w:hAnsi="Times New Roman Полужирный" w:cs="Times New Roman"/>
          <w:b/>
          <w:color w:val="41699C"/>
          <w:spacing w:val="12"/>
        </w:rPr>
        <w:t>ОЧЕРЕДНОСТЬ ИЗЛОЖЕНИЯ В СТАТЬЕ</w:t>
      </w:r>
      <w:r w:rsidR="00E46D76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809"/>
        <w:gridCol w:w="3118"/>
      </w:tblGrid>
      <w:tr w:rsidR="00317F5E" w:rsidTr="006C798F">
        <w:tc>
          <w:tcPr>
            <w:tcW w:w="426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118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317F5E" w:rsidTr="006C798F">
        <w:tc>
          <w:tcPr>
            <w:tcW w:w="426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8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- правый край.</w:t>
            </w:r>
          </w:p>
          <w:p w:rsidR="00317F5E" w:rsidRPr="003E2812" w:rsidRDefault="00317F5E" w:rsidP="009A1C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2812">
              <w:rPr>
                <w:rFonts w:ascii="Times New Roman" w:hAnsi="Times New Roman" w:cs="Times New Roman"/>
                <w:i/>
              </w:rPr>
              <w:t>На русском и английском</w:t>
            </w:r>
          </w:p>
        </w:tc>
      </w:tr>
      <w:tr w:rsidR="00317F5E" w:rsidTr="006C798F">
        <w:tc>
          <w:tcPr>
            <w:tcW w:w="426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9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</w:t>
            </w:r>
          </w:p>
        </w:tc>
        <w:tc>
          <w:tcPr>
            <w:tcW w:w="3118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Указывается, если есть. Выравнивание - правый край.</w:t>
            </w:r>
          </w:p>
        </w:tc>
      </w:tr>
      <w:tr w:rsidR="00317F5E" w:rsidTr="006C798F">
        <w:tc>
          <w:tcPr>
            <w:tcW w:w="426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9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/ учебы</w:t>
            </w:r>
          </w:p>
        </w:tc>
        <w:tc>
          <w:tcPr>
            <w:tcW w:w="3118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- правый край.</w:t>
            </w:r>
          </w:p>
          <w:p w:rsidR="00317F5E" w:rsidRPr="003E2812" w:rsidRDefault="00317F5E" w:rsidP="009A1C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2812">
              <w:rPr>
                <w:rFonts w:ascii="Times New Roman" w:hAnsi="Times New Roman" w:cs="Times New Roman"/>
                <w:i/>
              </w:rPr>
              <w:t>На русском и английском</w:t>
            </w:r>
          </w:p>
        </w:tc>
      </w:tr>
      <w:tr w:rsidR="00317F5E" w:rsidTr="006C798F">
        <w:tc>
          <w:tcPr>
            <w:tcW w:w="426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9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3118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Город, в котором живет автор. Выравнивание - правый край.</w:t>
            </w:r>
          </w:p>
        </w:tc>
      </w:tr>
      <w:tr w:rsidR="00317F5E" w:rsidTr="006C798F">
        <w:tc>
          <w:tcPr>
            <w:tcW w:w="426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9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адрес автора</w:t>
            </w:r>
          </w:p>
        </w:tc>
        <w:tc>
          <w:tcPr>
            <w:tcW w:w="3118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– правый край</w:t>
            </w:r>
          </w:p>
        </w:tc>
      </w:tr>
      <w:tr w:rsidR="00317F5E" w:rsidTr="006C798F">
        <w:tc>
          <w:tcPr>
            <w:tcW w:w="426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9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</w:tc>
        <w:tc>
          <w:tcPr>
            <w:tcW w:w="3118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Большими буквами, жирный шрифт, по центру</w:t>
            </w:r>
          </w:p>
        </w:tc>
      </w:tr>
      <w:tr w:rsidR="00317F5E" w:rsidTr="006C798F">
        <w:tc>
          <w:tcPr>
            <w:tcW w:w="426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9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118" w:type="dxa"/>
          </w:tcPr>
          <w:p w:rsidR="00317F5E" w:rsidRPr="00CF4B19" w:rsidRDefault="00317F5E" w:rsidP="009A1C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Не более 6 строк</w:t>
            </w:r>
          </w:p>
        </w:tc>
      </w:tr>
      <w:tr w:rsidR="00317F5E" w:rsidTr="006C798F">
        <w:tc>
          <w:tcPr>
            <w:tcW w:w="426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9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A</w:t>
            </w:r>
            <w:r w:rsidRPr="00E4625A">
              <w:rPr>
                <w:rFonts w:ascii="Times New Roman" w:hAnsi="Times New Roman" w:cs="Times New Roman"/>
                <w:spacing w:val="-2"/>
              </w:rPr>
              <w:t>bstract</w:t>
            </w:r>
          </w:p>
        </w:tc>
        <w:tc>
          <w:tcPr>
            <w:tcW w:w="3118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 на английском яз.</w:t>
            </w:r>
          </w:p>
        </w:tc>
      </w:tr>
      <w:tr w:rsidR="00317F5E" w:rsidTr="006C798F">
        <w:tc>
          <w:tcPr>
            <w:tcW w:w="426" w:type="dxa"/>
          </w:tcPr>
          <w:p w:rsidR="00317F5E" w:rsidRPr="00CF4B19" w:rsidRDefault="00317F5E" w:rsidP="009A1C9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1809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118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317F5E" w:rsidTr="006C798F">
        <w:tc>
          <w:tcPr>
            <w:tcW w:w="426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1809" w:type="dxa"/>
          </w:tcPr>
          <w:p w:rsidR="00317F5E" w:rsidRPr="00CF4B19" w:rsidRDefault="00317F5E" w:rsidP="009A1C9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K</w:t>
            </w:r>
            <w:r w:rsidRPr="00E4625A">
              <w:rPr>
                <w:rFonts w:ascii="Times New Roman" w:hAnsi="Times New Roman" w:cs="Times New Roman"/>
                <w:spacing w:val="-2"/>
              </w:rPr>
              <w:t>eywords</w:t>
            </w:r>
          </w:p>
        </w:tc>
        <w:tc>
          <w:tcPr>
            <w:tcW w:w="3118" w:type="dxa"/>
          </w:tcPr>
          <w:p w:rsidR="00317F5E" w:rsidRPr="00CF4B19" w:rsidRDefault="00317F5E" w:rsidP="009A1C9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Ключ. слова на английском</w:t>
            </w:r>
          </w:p>
        </w:tc>
      </w:tr>
      <w:tr w:rsidR="00317F5E" w:rsidTr="006C798F">
        <w:tc>
          <w:tcPr>
            <w:tcW w:w="426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9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118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317F5E" w:rsidTr="006C798F">
        <w:tc>
          <w:tcPr>
            <w:tcW w:w="426" w:type="dxa"/>
          </w:tcPr>
          <w:p w:rsidR="00317F5E" w:rsidRPr="00CF4B19" w:rsidRDefault="00317F5E" w:rsidP="009A1C93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>
              <w:rPr>
                <w:rFonts w:ascii="Times New Roman" w:hAnsi="Times New Roman" w:cs="Times New Roman"/>
                <w:spacing w:val="-16"/>
              </w:rPr>
              <w:t>13</w:t>
            </w:r>
          </w:p>
        </w:tc>
        <w:tc>
          <w:tcPr>
            <w:tcW w:w="1809" w:type="dxa"/>
          </w:tcPr>
          <w:p w:rsidR="00317F5E" w:rsidRPr="00CF4B19" w:rsidRDefault="00317F5E" w:rsidP="009A1C93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118" w:type="dxa"/>
          </w:tcPr>
          <w:p w:rsidR="00317F5E" w:rsidRDefault="00317F5E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  <w:tr w:rsidR="00E4625A" w:rsidTr="006867CC">
        <w:tc>
          <w:tcPr>
            <w:tcW w:w="5353" w:type="dxa"/>
            <w:gridSpan w:val="3"/>
          </w:tcPr>
          <w:p w:rsidR="00317F5E" w:rsidRDefault="00317F5E" w:rsidP="00D132AE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pacing w:val="-2"/>
              </w:rPr>
            </w:pPr>
          </w:p>
          <w:p w:rsidR="00E4625A" w:rsidRDefault="00317F5E" w:rsidP="00D13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25A">
              <w:rPr>
                <w:rFonts w:ascii="Times New Roman" w:hAnsi="Times New Roman" w:cs="Times New Roman"/>
                <w:color w:val="002060"/>
                <w:spacing w:val="-2"/>
              </w:rPr>
              <w:t>Если авторов несколько</w:t>
            </w:r>
            <w:r w:rsidRPr="00E4625A">
              <w:rPr>
                <w:rFonts w:ascii="Times New Roman" w:hAnsi="Times New Roman" w:cs="Times New Roman"/>
                <w:spacing w:val="-2"/>
              </w:rPr>
              <w:t>, то сведения о следующем авторе (пункты 2, 3, 4, 5</w:t>
            </w:r>
            <w:r>
              <w:rPr>
                <w:rFonts w:ascii="Times New Roman" w:hAnsi="Times New Roman" w:cs="Times New Roman"/>
                <w:spacing w:val="-2"/>
              </w:rPr>
              <w:t>,6</w:t>
            </w:r>
            <w:r w:rsidRPr="00E4625A">
              <w:rPr>
                <w:rFonts w:ascii="Times New Roman" w:hAnsi="Times New Roman" w:cs="Times New Roman"/>
                <w:spacing w:val="-2"/>
              </w:rPr>
              <w:t>) располагаются через пустую строчку под предыдущим автором.</w:t>
            </w:r>
          </w:p>
        </w:tc>
      </w:tr>
    </w:tbl>
    <w:p w:rsidR="00317F5E" w:rsidRDefault="00317F5E" w:rsidP="003469B5">
      <w:pPr>
        <w:spacing w:after="0" w:line="240" w:lineRule="auto"/>
        <w:jc w:val="center"/>
        <w:rPr>
          <w:rFonts w:cs="Times New Roman"/>
          <w:b/>
          <w:color w:val="41699C"/>
          <w:spacing w:val="24"/>
        </w:rPr>
      </w:pPr>
    </w:p>
    <w:p w:rsidR="00E46D76" w:rsidRPr="00836212" w:rsidRDefault="00E46D76" w:rsidP="003469B5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 xml:space="preserve">АНКЕТА </w:t>
      </w:r>
      <w:r w:rsidR="003469B5" w:rsidRPr="003469B5">
        <w:rPr>
          <w:rFonts w:ascii="Times New Roman Полужирный" w:hAnsi="Times New Roman Полужирный" w:cs="Times New Roman"/>
          <w:b/>
          <w:color w:val="41699C"/>
          <w:spacing w:val="24"/>
        </w:rPr>
        <w:t>АВТОРА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t>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F46C4D" w:rsidRDefault="00E46D76" w:rsidP="00F46C4D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C4D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F46C4D" w:rsidRDefault="00E46D76" w:rsidP="00F46C4D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C4D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3469B5">
        <w:tc>
          <w:tcPr>
            <w:tcW w:w="3119" w:type="dxa"/>
          </w:tcPr>
          <w:p w:rsidR="00E46D76" w:rsidRPr="00B86494" w:rsidRDefault="003469B5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журнала</w:t>
            </w:r>
            <w:r w:rsidR="00E46D76"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2126" w:type="dxa"/>
            <w:gridSpan w:val="2"/>
          </w:tcPr>
          <w:p w:rsidR="00E46D76" w:rsidRPr="005D6690" w:rsidRDefault="00E9718F" w:rsidP="00E97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Z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3469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9B5">
              <w:rPr>
                <w:rFonts w:ascii="Times New Roman" w:hAnsi="Times New Roman" w:cs="Times New Roman"/>
              </w:rPr>
              <w:t>Раздел журнала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46D76"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3469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3469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3469B5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9B5" w:rsidRPr="00B86494" w:rsidTr="00EA4EE2">
        <w:tc>
          <w:tcPr>
            <w:tcW w:w="4678" w:type="dxa"/>
            <w:gridSpan w:val="2"/>
          </w:tcPr>
          <w:p w:rsidR="003469B5" w:rsidRPr="00B86494" w:rsidRDefault="003469B5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9B5">
              <w:rPr>
                <w:rFonts w:ascii="Times New Roman" w:hAnsi="Times New Roman" w:cs="Times New Roman"/>
              </w:rPr>
              <w:t>ФИО научного руководителя (если есть)</w:t>
            </w:r>
          </w:p>
        </w:tc>
        <w:tc>
          <w:tcPr>
            <w:tcW w:w="567" w:type="dxa"/>
          </w:tcPr>
          <w:p w:rsidR="003469B5" w:rsidRPr="00B86494" w:rsidRDefault="003469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F5E" w:rsidRPr="00AF3DC3" w:rsidTr="009A1C93">
        <w:tc>
          <w:tcPr>
            <w:tcW w:w="5245" w:type="dxa"/>
            <w:gridSpan w:val="3"/>
          </w:tcPr>
          <w:p w:rsidR="00317F5E" w:rsidRPr="00AF3DC3" w:rsidRDefault="00317F5E" w:rsidP="00F46C4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AF3DC3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Дополнительные услуги </w:t>
            </w:r>
            <w:r w:rsidRPr="00AF3DC3">
              <w:rPr>
                <w:rFonts w:ascii="Times New Roman Полужирный" w:hAnsi="Times New Roman Полужирный" w:cs="Times New Roman"/>
                <w:spacing w:val="-2"/>
              </w:rPr>
              <w:t>(</w:t>
            </w:r>
            <w:r w:rsidRPr="00AF3DC3">
              <w:rPr>
                <w:rFonts w:ascii="Times New Roman" w:hAnsi="Times New Roman" w:cs="Times New Roman"/>
              </w:rPr>
              <w:t>не обязательные</w:t>
            </w:r>
            <w:r w:rsidRPr="00AF3DC3">
              <w:rPr>
                <w:rFonts w:ascii="Times New Roman Полужирный" w:hAnsi="Times New Roman Полужирный" w:cs="Times New Roman"/>
                <w:spacing w:val="-2"/>
              </w:rPr>
              <w:t>)</w:t>
            </w:r>
          </w:p>
        </w:tc>
      </w:tr>
      <w:tr w:rsidR="00317F5E" w:rsidRPr="00B86494" w:rsidTr="009A1C93">
        <w:tc>
          <w:tcPr>
            <w:tcW w:w="4678" w:type="dxa"/>
            <w:gridSpan w:val="2"/>
          </w:tcPr>
          <w:p w:rsidR="00317F5E" w:rsidRPr="00F46C4D" w:rsidRDefault="00317F5E" w:rsidP="009A1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C4D"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567" w:type="dxa"/>
          </w:tcPr>
          <w:p w:rsidR="00317F5E" w:rsidRPr="00B86494" w:rsidRDefault="00317F5E" w:rsidP="009A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317F5E" w:rsidRPr="00B86494" w:rsidTr="009A1C93">
        <w:tc>
          <w:tcPr>
            <w:tcW w:w="4678" w:type="dxa"/>
            <w:gridSpan w:val="2"/>
          </w:tcPr>
          <w:p w:rsidR="00317F5E" w:rsidRPr="00F46C4D" w:rsidRDefault="00317F5E" w:rsidP="009A1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C4D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567" w:type="dxa"/>
          </w:tcPr>
          <w:p w:rsidR="00317F5E" w:rsidRPr="00B86494" w:rsidRDefault="00317F5E" w:rsidP="009A1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317F5E" w:rsidRPr="00B86494" w:rsidTr="009A1C93">
        <w:tc>
          <w:tcPr>
            <w:tcW w:w="4678" w:type="dxa"/>
            <w:gridSpan w:val="2"/>
          </w:tcPr>
          <w:p w:rsidR="00317F5E" w:rsidRPr="00F46C4D" w:rsidRDefault="00317F5E" w:rsidP="009A1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C4D">
              <w:rPr>
                <w:rFonts w:ascii="Times New Roman" w:hAnsi="Times New Roman" w:cs="Times New Roman"/>
              </w:rPr>
              <w:t>Количество печатных экземпляров журнала</w:t>
            </w:r>
          </w:p>
        </w:tc>
        <w:tc>
          <w:tcPr>
            <w:tcW w:w="567" w:type="dxa"/>
          </w:tcPr>
          <w:p w:rsidR="00317F5E" w:rsidRPr="00B86494" w:rsidRDefault="00317F5E" w:rsidP="009A1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F5E" w:rsidRPr="00B86494" w:rsidTr="009A1C93">
        <w:tc>
          <w:tcPr>
            <w:tcW w:w="4678" w:type="dxa"/>
            <w:gridSpan w:val="2"/>
          </w:tcPr>
          <w:p w:rsidR="00317F5E" w:rsidRPr="00F46C4D" w:rsidRDefault="00317F5E" w:rsidP="009A1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C4D">
              <w:rPr>
                <w:rFonts w:ascii="Times New Roman" w:hAnsi="Times New Roman" w:cs="Times New Roman"/>
              </w:rPr>
              <w:t>Требуется отправка печатного экземпляра за границу</w:t>
            </w:r>
          </w:p>
        </w:tc>
        <w:tc>
          <w:tcPr>
            <w:tcW w:w="567" w:type="dxa"/>
          </w:tcPr>
          <w:p w:rsidR="00317F5E" w:rsidRPr="00B86494" w:rsidRDefault="00317F5E" w:rsidP="009A1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317F5E" w:rsidRPr="00B86494" w:rsidTr="009A1C93">
        <w:tc>
          <w:tcPr>
            <w:tcW w:w="4678" w:type="dxa"/>
            <w:gridSpan w:val="2"/>
          </w:tcPr>
          <w:p w:rsidR="00317F5E" w:rsidRPr="00F46C4D" w:rsidRDefault="00317F5E" w:rsidP="009A1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C4D">
              <w:rPr>
                <w:rFonts w:ascii="Times New Roman" w:hAnsi="Times New Roman" w:cs="Times New Roman"/>
              </w:rPr>
              <w:t>Почтовый адрес для отправки печатного журнала</w:t>
            </w:r>
          </w:p>
        </w:tc>
        <w:tc>
          <w:tcPr>
            <w:tcW w:w="567" w:type="dxa"/>
          </w:tcPr>
          <w:p w:rsidR="00317F5E" w:rsidRPr="00B86494" w:rsidRDefault="00317F5E" w:rsidP="009A1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F5E" w:rsidRPr="00B86494" w:rsidTr="009A1C93">
        <w:tc>
          <w:tcPr>
            <w:tcW w:w="4678" w:type="dxa"/>
            <w:gridSpan w:val="2"/>
          </w:tcPr>
          <w:p w:rsidR="00317F5E" w:rsidRPr="00F46C4D" w:rsidRDefault="00317F5E" w:rsidP="009A1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C4D">
              <w:rPr>
                <w:rFonts w:ascii="Times New Roman" w:hAnsi="Times New Roman" w:cs="Times New Roman"/>
              </w:rPr>
              <w:t>Фамилия, имя, отчество получателя</w:t>
            </w:r>
          </w:p>
        </w:tc>
        <w:tc>
          <w:tcPr>
            <w:tcW w:w="567" w:type="dxa"/>
          </w:tcPr>
          <w:p w:rsidR="00317F5E" w:rsidRPr="00B86494" w:rsidRDefault="00317F5E" w:rsidP="009A1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 xml:space="preserve">Прошу </w:t>
            </w:r>
            <w:r w:rsidR="003469B5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опубликовать статью. Разрешаю </w:t>
            </w: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 xml:space="preserve">вносить в представленные мною материалы корректорскую правку и опубликовать </w:t>
            </w:r>
            <w:r w:rsidR="003469B5">
              <w:rPr>
                <w:rFonts w:ascii="Times New Roman" w:hAnsi="Times New Roman" w:cs="Times New Roman"/>
                <w:sz w:val="20"/>
                <w:szCs w:val="20"/>
              </w:rPr>
              <w:t>статью в периодическом издании (научном журнале)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2D457F">
      <w:pPr>
        <w:spacing w:after="0" w:line="240" w:lineRule="auto"/>
        <w:jc w:val="center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</w:t>
      </w:r>
      <w:r w:rsidR="00890AB2">
        <w:rPr>
          <w:rFonts w:ascii="Times New Roman" w:hAnsi="Times New Roman" w:cs="Times New Roman"/>
        </w:rPr>
        <w:t>П</w:t>
      </w:r>
      <w:r w:rsidR="00E9718F" w:rsidRPr="00E9718F">
        <w:rPr>
          <w:rFonts w:ascii="Times New Roman" w:hAnsi="Times New Roman" w:cs="Times New Roman"/>
        </w:rPr>
        <w:t>убликаци</w:t>
      </w:r>
      <w:r w:rsidR="00890AB2">
        <w:rPr>
          <w:rFonts w:ascii="Times New Roman" w:hAnsi="Times New Roman" w:cs="Times New Roman"/>
        </w:rPr>
        <w:t>я</w:t>
      </w:r>
      <w:r w:rsidR="00E9718F" w:rsidRPr="00E9718F">
        <w:rPr>
          <w:rFonts w:ascii="Times New Roman" w:hAnsi="Times New Roman" w:cs="Times New Roman"/>
        </w:rPr>
        <w:t xml:space="preserve"> стать</w:t>
      </w:r>
      <w:r w:rsidR="00E9718F">
        <w:rPr>
          <w:rFonts w:ascii="Times New Roman" w:hAnsi="Times New Roman" w:cs="Times New Roman"/>
        </w:rPr>
        <w:t>и</w:t>
      </w:r>
      <w:r w:rsidR="00E9718F" w:rsidRPr="00E9718F">
        <w:rPr>
          <w:rFonts w:ascii="Times New Roman" w:hAnsi="Times New Roman" w:cs="Times New Roman"/>
        </w:rPr>
        <w:t xml:space="preserve"> в </w:t>
      </w:r>
      <w:r w:rsidR="00FC5471" w:rsidRPr="00FC5471">
        <w:rPr>
          <w:rFonts w:ascii="Times New Roman" w:hAnsi="Times New Roman" w:cs="Times New Roman"/>
        </w:rPr>
        <w:t>журнале, НДС не облагается</w:t>
      </w:r>
      <w:r w:rsidRPr="00FD3853">
        <w:rPr>
          <w:rFonts w:ascii="Times New Roman" w:hAnsi="Times New Roman" w:cs="Times New Roman"/>
        </w:rPr>
        <w:t>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F46C4D" w:rsidRDefault="00F46C4D" w:rsidP="00731827">
      <w:pPr>
        <w:spacing w:after="0" w:line="240" w:lineRule="auto"/>
        <w:jc w:val="center"/>
        <w:rPr>
          <w:rFonts w:cs="Times New Roman"/>
          <w:b/>
          <w:color w:val="41699C"/>
          <w:spacing w:val="16"/>
        </w:rPr>
      </w:pPr>
    </w:p>
    <w:p w:rsidR="00E46D76" w:rsidRPr="00836212" w:rsidRDefault="00E46D76" w:rsidP="0073182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FC5471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</w:t>
      </w:r>
      <w:r w:rsidR="00774DBC">
        <w:rPr>
          <w:rFonts w:ascii="Times New Roman" w:hAnsi="Times New Roman" w:cs="Times New Roman"/>
        </w:rPr>
        <w:t xml:space="preserve">в </w:t>
      </w:r>
      <w:r w:rsidR="00E46D76">
        <w:rPr>
          <w:rFonts w:ascii="Times New Roman" w:hAnsi="Times New Roman" w:cs="Times New Roman"/>
        </w:rPr>
        <w:t>цел</w:t>
      </w:r>
      <w:r w:rsidR="00774DBC">
        <w:rPr>
          <w:rFonts w:ascii="Times New Roman" w:hAnsi="Times New Roman" w:cs="Times New Roman"/>
        </w:rPr>
        <w:t>ях</w:t>
      </w:r>
      <w:r w:rsidR="00E46D76">
        <w:rPr>
          <w:rFonts w:ascii="Times New Roman" w:hAnsi="Times New Roman" w:cs="Times New Roman"/>
        </w:rPr>
        <w:t xml:space="preserve"> возмещения организационных, издательских, полиграфических и почтовых расходов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FC547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FC547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 w:rsidP="0077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до 5 страниц</w:t>
            </w:r>
            <w:r w:rsidR="00FC5471">
              <w:rPr>
                <w:rFonts w:ascii="Times New Roman" w:hAnsi="Times New Roman" w:cs="Times New Roman"/>
              </w:rPr>
              <w:t xml:space="preserve"> (включительно)</w:t>
            </w:r>
            <w:r>
              <w:rPr>
                <w:rFonts w:ascii="Times New Roman" w:hAnsi="Times New Roman" w:cs="Times New Roman"/>
              </w:rPr>
              <w:t xml:space="preserve"> машиноп</w:t>
            </w:r>
            <w:r w:rsidR="00774DB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текста (без печатного сборника)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D10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FC547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D10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bookmarkStart w:id="0" w:name="_GoBack"/>
            <w:bookmarkEnd w:id="0"/>
          </w:p>
        </w:tc>
      </w:tr>
      <w:tr w:rsidR="00F46C4D" w:rsidTr="00F46C4D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46C4D" w:rsidRDefault="00F46C4D" w:rsidP="009A1C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46C4D" w:rsidRDefault="00F46C4D" w:rsidP="009A1C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46C4D" w:rsidTr="00F46C4D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6C4D" w:rsidRDefault="00F46C4D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</w:t>
            </w:r>
            <w:r w:rsidR="00213622">
              <w:rPr>
                <w:rFonts w:ascii="Times New Roman" w:hAnsi="Times New Roman" w:cs="Times New Roman"/>
              </w:rPr>
              <w:t>ждый печатный экземпляр журнала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6C4D" w:rsidRDefault="00F46C4D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F46C4D" w:rsidTr="00FC547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C4D" w:rsidRDefault="00F46C4D" w:rsidP="009A1C93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C4D" w:rsidRDefault="00F46C4D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F46C4D" w:rsidTr="00FC547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C4D" w:rsidRDefault="00F46C4D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C4D" w:rsidRDefault="00F46C4D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6C4D" w:rsidTr="00FC547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C4D" w:rsidRDefault="00F46C4D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E88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C4D" w:rsidRDefault="00F46C4D" w:rsidP="009A1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</w:tbl>
    <w:p w:rsidR="00E46D76" w:rsidRPr="00213622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46D76" w:rsidRPr="00836212" w:rsidRDefault="00E46D76" w:rsidP="002D457F">
      <w:pPr>
        <w:spacing w:after="0" w:line="240" w:lineRule="auto"/>
        <w:jc w:val="center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213622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55971C3" wp14:editId="636E1F9A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902"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2100B3" w:rsidRPr="00213622" w:rsidRDefault="002100B3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46D76" w:rsidRPr="00836212" w:rsidRDefault="00E46D76" w:rsidP="002D457F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 xml:space="preserve">ОТПРАВКА МАТЕРИАЛОВ В </w:t>
      </w:r>
      <w:r w:rsidR="009B5902" w:rsidRPr="009B5902">
        <w:rPr>
          <w:rFonts w:ascii="Times New Roman Полужирный" w:hAnsi="Times New Roman Полужирный" w:cs="Times New Roman"/>
          <w:b/>
          <w:color w:val="41699C"/>
        </w:rPr>
        <w:t>РЕДАКЦИЮ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9B5902">
        <w:rPr>
          <w:rFonts w:ascii="Times New Roman" w:hAnsi="Times New Roman" w:cs="Times New Roman"/>
        </w:rPr>
        <w:t>публикации</w:t>
      </w:r>
      <w:r>
        <w:rPr>
          <w:rFonts w:ascii="Times New Roman" w:hAnsi="Times New Roman" w:cs="Times New Roman"/>
        </w:rPr>
        <w:t xml:space="preserve"> Вам необходимо выслать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213622" w:rsidP="00E46D76">
      <w:pPr>
        <w:spacing w:after="0" w:line="240" w:lineRule="auto"/>
        <w:rPr>
          <w:rFonts w:ascii="Times New Roman" w:hAnsi="Times New Roman" w:cs="Times New Roman"/>
        </w:rPr>
      </w:pPr>
      <w:r w:rsidRPr="00213622">
        <w:rPr>
          <w:rFonts w:ascii="Times New Roman" w:hAnsi="Times New Roman" w:cs="Times New Roman"/>
          <w:color w:val="0070C0"/>
          <w:u w:val="single"/>
        </w:rPr>
        <w:t>info@natsrazvitie.ru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:rsidR="00213622" w:rsidRPr="00213622" w:rsidRDefault="00213622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9B5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</w:t>
            </w:r>
            <w:r w:rsidR="009B590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</w:t>
      </w:r>
      <w:r w:rsidR="009B5902">
        <w:rPr>
          <w:rFonts w:ascii="Times New Roman" w:hAnsi="Times New Roman" w:cs="Times New Roman"/>
        </w:rPr>
        <w:t>нимаются в ближайший номер журнала</w:t>
      </w:r>
      <w:r>
        <w:rPr>
          <w:rFonts w:ascii="Times New Roman" w:hAnsi="Times New Roman" w:cs="Times New Roman"/>
        </w:rPr>
        <w:t>.</w:t>
      </w:r>
    </w:p>
    <w:p w:rsidR="00E46D76" w:rsidRPr="00092AF1" w:rsidRDefault="00E46D76" w:rsidP="002D457F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lastRenderedPageBreak/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2D457F" w:rsidP="002D45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Ближайший номер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2D457F" w:rsidTr="00EA4EE2">
        <w:tc>
          <w:tcPr>
            <w:tcW w:w="2660" w:type="dxa"/>
          </w:tcPr>
          <w:p w:rsid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</w:t>
            </w:r>
          </w:p>
        </w:tc>
        <w:tc>
          <w:tcPr>
            <w:tcW w:w="2693" w:type="dxa"/>
          </w:tcPr>
          <w:p w:rsid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2 рабочих дней</w:t>
            </w:r>
          </w:p>
        </w:tc>
      </w:tr>
      <w:tr w:rsidR="002D457F" w:rsidTr="00EA4EE2">
        <w:tc>
          <w:tcPr>
            <w:tcW w:w="2660" w:type="dxa"/>
          </w:tcPr>
          <w:p w:rsid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электронной версии журнала</w:t>
            </w:r>
          </w:p>
        </w:tc>
        <w:tc>
          <w:tcPr>
            <w:tcW w:w="2693" w:type="dxa"/>
          </w:tcPr>
          <w:p w:rsid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рабочих дней после окончания приема в текущий выпуск</w:t>
            </w:r>
          </w:p>
        </w:tc>
      </w:tr>
      <w:tr w:rsidR="00E46D76" w:rsidTr="00EA4EE2">
        <w:tc>
          <w:tcPr>
            <w:tcW w:w="2660" w:type="dxa"/>
          </w:tcPr>
          <w:p w:rsidR="00E46D76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печатного журнала (при заказе)</w:t>
            </w:r>
          </w:p>
        </w:tc>
        <w:tc>
          <w:tcPr>
            <w:tcW w:w="2693" w:type="dxa"/>
          </w:tcPr>
          <w:p w:rsidR="00E46D76" w:rsidRDefault="00E46D76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</w:t>
            </w:r>
            <w:r w:rsidR="002D457F">
              <w:rPr>
                <w:rFonts w:ascii="Times New Roman" w:hAnsi="Times New Roman" w:cs="Times New Roman"/>
              </w:rPr>
              <w:t xml:space="preserve"> рабочих дней после окончания приема в текущий сборник</w:t>
            </w:r>
          </w:p>
        </w:tc>
      </w:tr>
      <w:tr w:rsidR="00E46D76" w:rsidTr="00EA4EE2">
        <w:tc>
          <w:tcPr>
            <w:tcW w:w="2660" w:type="dxa"/>
          </w:tcPr>
          <w:p w:rsidR="00E46D76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2D457F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дня после рассылки печатного журнала</w:t>
            </w:r>
          </w:p>
        </w:tc>
      </w:tr>
      <w:tr w:rsidR="00E46D76" w:rsidTr="00EA4EE2">
        <w:tc>
          <w:tcPr>
            <w:tcW w:w="2660" w:type="dxa"/>
          </w:tcPr>
          <w:p w:rsidR="00E46D76" w:rsidRP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Размещение в elibrary.ru</w:t>
            </w:r>
          </w:p>
        </w:tc>
        <w:tc>
          <w:tcPr>
            <w:tcW w:w="2693" w:type="dxa"/>
          </w:tcPr>
          <w:p w:rsidR="00E46D76" w:rsidRPr="002D457F" w:rsidRDefault="00124D3F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="00124D3F">
              <w:rPr>
                <w:rFonts w:ascii="Times New Roman" w:hAnsi="Times New Roman" w:cs="Times New Roman"/>
              </w:rPr>
              <w:t xml:space="preserve">в </w:t>
            </w:r>
            <w:r w:rsidR="002D457F">
              <w:rPr>
                <w:rFonts w:ascii="Times New Roman" w:hAnsi="Times New Roman" w:cs="Times New Roman"/>
              </w:rPr>
              <w:t>Google scholar</w:t>
            </w:r>
          </w:p>
        </w:tc>
        <w:tc>
          <w:tcPr>
            <w:tcW w:w="2693" w:type="dxa"/>
          </w:tcPr>
          <w:p w:rsidR="00E46D76" w:rsidRPr="002D457F" w:rsidRDefault="00124D3F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</w:t>
      </w:r>
      <w:r w:rsidR="00731827">
        <w:rPr>
          <w:rFonts w:ascii="Times New Roman" w:hAnsi="Times New Roman" w:cs="Times New Roman"/>
          <w:i/>
        </w:rPr>
        <w:t>публикации в журнале</w:t>
      </w:r>
      <w:r w:rsidRPr="00FB0C3B">
        <w:rPr>
          <w:rFonts w:ascii="Times New Roman" w:hAnsi="Times New Roman" w:cs="Times New Roman"/>
          <w:i/>
        </w:rPr>
        <w:t xml:space="preserve"> научных и практических работников, преподавателей образовательных учреждений, докторантов, аспирантов, соискателей и студентов.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731827" w:rsidRDefault="00731827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СРЕДИ </w:t>
      </w:r>
      <w:r w:rsidR="00F42AB2">
        <w:rPr>
          <w:rFonts w:ascii="Times New Roman" w:hAnsi="Times New Roman" w:cs="Times New Roman"/>
          <w:b/>
          <w:color w:val="C0504D" w:themeColor="accent2"/>
        </w:rPr>
        <w:t>НАШИХ АВТОРОВ</w:t>
      </w:r>
    </w:p>
    <w:p w:rsidR="00731827" w:rsidRDefault="00731827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731827" w:rsidRPr="00731827" w:rsidRDefault="00774DBC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35560</wp:posOffset>
            </wp:positionV>
            <wp:extent cx="1157605" cy="1159510"/>
            <wp:effectExtent l="19050" t="0" r="4445" b="0"/>
            <wp:wrapSquare wrapText="bothSides"/>
            <wp:docPr id="2" name="Рисунок 1" descr="http://qrcoder.ru/code/?http%3A%2F%2Fnatsrazvitie.ru%2Fnauchnyy_zhurnal_nacbezopasnost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natsrazvitie.ru%2Fnauchnyy_zhurnal_nacbezopasnost%2F&amp;4&amp;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827" w:rsidRPr="00731827">
        <w:rPr>
          <w:rFonts w:ascii="Times New Roman" w:hAnsi="Times New Roman" w:cs="Times New Roman"/>
        </w:rPr>
        <w:t>8 (812)905-29-09</w:t>
      </w:r>
    </w:p>
    <w:p w:rsidR="00731827" w:rsidRPr="00731827" w:rsidRDefault="00563A45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4" w:history="1">
        <w:r w:rsidR="00731827" w:rsidRPr="00731827">
          <w:rPr>
            <w:rFonts w:ascii="Times New Roman" w:hAnsi="Times New Roman" w:cs="Times New Roman"/>
            <w:color w:val="0000FF" w:themeColor="hyperlink"/>
            <w:u w:val="single"/>
          </w:rPr>
          <w:t>http://natsrazvitie.ru/</w:t>
        </w:r>
      </w:hyperlink>
    </w:p>
    <w:p w:rsidR="00731827" w:rsidRPr="00731827" w:rsidRDefault="00124D3F" w:rsidP="0073182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3622">
        <w:rPr>
          <w:rFonts w:ascii="Times New Roman" w:hAnsi="Times New Roman" w:cs="Times New Roman"/>
          <w:color w:val="0070C0"/>
          <w:u w:val="single"/>
        </w:rPr>
        <w:t>info@natsrazvitie.ru</w:t>
      </w:r>
    </w:p>
    <w:p w:rsidR="00731827" w:rsidRPr="00731827" w:rsidRDefault="00731827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827">
        <w:rPr>
          <w:rFonts w:ascii="Times New Roman" w:hAnsi="Times New Roman" w:cs="Times New Roman"/>
        </w:rPr>
        <w:t>197348, Санкт-Петербург,</w:t>
      </w:r>
    </w:p>
    <w:p w:rsidR="00731827" w:rsidRPr="00731827" w:rsidRDefault="00731827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827">
        <w:rPr>
          <w:rFonts w:ascii="Times New Roman" w:hAnsi="Times New Roman" w:cs="Times New Roman"/>
        </w:rPr>
        <w:t>Коломяжский пр., д.18А,</w:t>
      </w:r>
    </w:p>
    <w:p w:rsidR="00731827" w:rsidRPr="00731827" w:rsidRDefault="00731827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827">
        <w:rPr>
          <w:rFonts w:ascii="Times New Roman" w:hAnsi="Times New Roman" w:cs="Times New Roman"/>
        </w:rPr>
        <w:t>офис 5-114Н</w:t>
      </w:r>
    </w:p>
    <w:p w:rsidR="00E47220" w:rsidRPr="00855704" w:rsidRDefault="00E47220" w:rsidP="00E46D76">
      <w:pPr>
        <w:spacing w:after="0" w:line="240" w:lineRule="auto"/>
        <w:rPr>
          <w:rFonts w:ascii="Times New Roman" w:hAnsi="Times New Roman" w:cs="Times New Roman"/>
        </w:rPr>
      </w:pPr>
    </w:p>
    <w:sectPr w:rsidR="00E47220" w:rsidRPr="00855704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45" w:rsidRDefault="00563A45" w:rsidP="00E46D76">
      <w:pPr>
        <w:spacing w:after="0" w:line="240" w:lineRule="auto"/>
      </w:pPr>
      <w:r>
        <w:separator/>
      </w:r>
    </w:p>
  </w:endnote>
  <w:endnote w:type="continuationSeparator" w:id="0">
    <w:p w:rsidR="00563A45" w:rsidRDefault="00563A45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45" w:rsidRDefault="00563A45" w:rsidP="00E46D76">
      <w:pPr>
        <w:spacing w:after="0" w:line="240" w:lineRule="auto"/>
      </w:pPr>
      <w:r>
        <w:separator/>
      </w:r>
    </w:p>
  </w:footnote>
  <w:footnote w:type="continuationSeparator" w:id="0">
    <w:p w:rsidR="00563A45" w:rsidRDefault="00563A45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00B"/>
    <w:multiLevelType w:val="multilevel"/>
    <w:tmpl w:val="E544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9480D"/>
    <w:multiLevelType w:val="multilevel"/>
    <w:tmpl w:val="AB18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E31F2"/>
    <w:multiLevelType w:val="multilevel"/>
    <w:tmpl w:val="B498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234DB"/>
    <w:multiLevelType w:val="hybridMultilevel"/>
    <w:tmpl w:val="F38C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24777"/>
    <w:multiLevelType w:val="hybridMultilevel"/>
    <w:tmpl w:val="246C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33C95"/>
    <w:multiLevelType w:val="hybridMultilevel"/>
    <w:tmpl w:val="CEA4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B2349"/>
    <w:multiLevelType w:val="multilevel"/>
    <w:tmpl w:val="DD0C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53AEB"/>
    <w:multiLevelType w:val="multilevel"/>
    <w:tmpl w:val="2BBA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E36E5"/>
    <w:multiLevelType w:val="multilevel"/>
    <w:tmpl w:val="4E72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B132F6"/>
    <w:multiLevelType w:val="multilevel"/>
    <w:tmpl w:val="6D9A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4CC9"/>
    <w:rsid w:val="000617CD"/>
    <w:rsid w:val="00067B8A"/>
    <w:rsid w:val="000A6717"/>
    <w:rsid w:val="000C4603"/>
    <w:rsid w:val="000C7B09"/>
    <w:rsid w:val="000F6B9B"/>
    <w:rsid w:val="00114E66"/>
    <w:rsid w:val="001177D5"/>
    <w:rsid w:val="00123A90"/>
    <w:rsid w:val="00124096"/>
    <w:rsid w:val="00124D3F"/>
    <w:rsid w:val="0014329A"/>
    <w:rsid w:val="00164AAC"/>
    <w:rsid w:val="0018312F"/>
    <w:rsid w:val="001B3A86"/>
    <w:rsid w:val="002100B3"/>
    <w:rsid w:val="00213622"/>
    <w:rsid w:val="00237A9D"/>
    <w:rsid w:val="00244EB2"/>
    <w:rsid w:val="00245D3E"/>
    <w:rsid w:val="00290C16"/>
    <w:rsid w:val="00292D97"/>
    <w:rsid w:val="002A0C4A"/>
    <w:rsid w:val="002A6CD7"/>
    <w:rsid w:val="002C5200"/>
    <w:rsid w:val="002D457F"/>
    <w:rsid w:val="00317F5E"/>
    <w:rsid w:val="003212D1"/>
    <w:rsid w:val="00333811"/>
    <w:rsid w:val="003407CA"/>
    <w:rsid w:val="003469B5"/>
    <w:rsid w:val="00397465"/>
    <w:rsid w:val="003B2889"/>
    <w:rsid w:val="003D4602"/>
    <w:rsid w:val="0041230B"/>
    <w:rsid w:val="004149BE"/>
    <w:rsid w:val="004179A5"/>
    <w:rsid w:val="00422C51"/>
    <w:rsid w:val="004235AC"/>
    <w:rsid w:val="00433DF7"/>
    <w:rsid w:val="00466CED"/>
    <w:rsid w:val="00472047"/>
    <w:rsid w:val="00476E95"/>
    <w:rsid w:val="00491985"/>
    <w:rsid w:val="004C4E81"/>
    <w:rsid w:val="00510FC7"/>
    <w:rsid w:val="00531C76"/>
    <w:rsid w:val="005359BB"/>
    <w:rsid w:val="00546DB6"/>
    <w:rsid w:val="00556D59"/>
    <w:rsid w:val="005572A1"/>
    <w:rsid w:val="00563A45"/>
    <w:rsid w:val="00591C1F"/>
    <w:rsid w:val="00593A2E"/>
    <w:rsid w:val="005B4BA2"/>
    <w:rsid w:val="005D6690"/>
    <w:rsid w:val="00601B6F"/>
    <w:rsid w:val="006122BA"/>
    <w:rsid w:val="00615A24"/>
    <w:rsid w:val="0064398F"/>
    <w:rsid w:val="00667AE3"/>
    <w:rsid w:val="006C798F"/>
    <w:rsid w:val="00720755"/>
    <w:rsid w:val="00731827"/>
    <w:rsid w:val="00745F09"/>
    <w:rsid w:val="00752A93"/>
    <w:rsid w:val="00774DBC"/>
    <w:rsid w:val="007840A7"/>
    <w:rsid w:val="00784326"/>
    <w:rsid w:val="00787164"/>
    <w:rsid w:val="007A3698"/>
    <w:rsid w:val="007A7CCE"/>
    <w:rsid w:val="007D421C"/>
    <w:rsid w:val="00810ED5"/>
    <w:rsid w:val="00855704"/>
    <w:rsid w:val="00862ED7"/>
    <w:rsid w:val="008768D4"/>
    <w:rsid w:val="0088464C"/>
    <w:rsid w:val="00890AB2"/>
    <w:rsid w:val="00891BF2"/>
    <w:rsid w:val="008F010D"/>
    <w:rsid w:val="0092269E"/>
    <w:rsid w:val="009729A2"/>
    <w:rsid w:val="00977736"/>
    <w:rsid w:val="009B5902"/>
    <w:rsid w:val="009D49A8"/>
    <w:rsid w:val="00A40D09"/>
    <w:rsid w:val="00A52B0D"/>
    <w:rsid w:val="00A64F2C"/>
    <w:rsid w:val="00A71487"/>
    <w:rsid w:val="00A77DD6"/>
    <w:rsid w:val="00AB0E8C"/>
    <w:rsid w:val="00AB5288"/>
    <w:rsid w:val="00AC2A08"/>
    <w:rsid w:val="00AC7DDF"/>
    <w:rsid w:val="00AF312E"/>
    <w:rsid w:val="00B3756F"/>
    <w:rsid w:val="00B522F2"/>
    <w:rsid w:val="00B61090"/>
    <w:rsid w:val="00B71445"/>
    <w:rsid w:val="00B72526"/>
    <w:rsid w:val="00B82358"/>
    <w:rsid w:val="00B87831"/>
    <w:rsid w:val="00B93CBC"/>
    <w:rsid w:val="00B9525A"/>
    <w:rsid w:val="00BA177A"/>
    <w:rsid w:val="00BB1C0C"/>
    <w:rsid w:val="00BB4078"/>
    <w:rsid w:val="00BB5CE8"/>
    <w:rsid w:val="00C00C4A"/>
    <w:rsid w:val="00C1501D"/>
    <w:rsid w:val="00C164C4"/>
    <w:rsid w:val="00C23E85"/>
    <w:rsid w:val="00C31AC0"/>
    <w:rsid w:val="00C4608C"/>
    <w:rsid w:val="00C720CB"/>
    <w:rsid w:val="00C92158"/>
    <w:rsid w:val="00C97162"/>
    <w:rsid w:val="00CA37A4"/>
    <w:rsid w:val="00CC3BF1"/>
    <w:rsid w:val="00CD0EFB"/>
    <w:rsid w:val="00CD58C9"/>
    <w:rsid w:val="00CF6612"/>
    <w:rsid w:val="00D106A4"/>
    <w:rsid w:val="00D122E9"/>
    <w:rsid w:val="00D3660E"/>
    <w:rsid w:val="00D45505"/>
    <w:rsid w:val="00D47AB0"/>
    <w:rsid w:val="00D534C9"/>
    <w:rsid w:val="00D56C94"/>
    <w:rsid w:val="00D702B7"/>
    <w:rsid w:val="00DB2A79"/>
    <w:rsid w:val="00DB56EF"/>
    <w:rsid w:val="00DC076E"/>
    <w:rsid w:val="00DC0A77"/>
    <w:rsid w:val="00E058FB"/>
    <w:rsid w:val="00E4625A"/>
    <w:rsid w:val="00E46D76"/>
    <w:rsid w:val="00E47220"/>
    <w:rsid w:val="00E65FCC"/>
    <w:rsid w:val="00E9718F"/>
    <w:rsid w:val="00EC4E8C"/>
    <w:rsid w:val="00EF0EC8"/>
    <w:rsid w:val="00F42AB2"/>
    <w:rsid w:val="00F46C4D"/>
    <w:rsid w:val="00F75295"/>
    <w:rsid w:val="00F92D58"/>
    <w:rsid w:val="00FC547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nats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5E68-BAC8-451A-B755-338F34B0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16</cp:revision>
  <cp:lastPrinted>2021-10-13T09:58:00Z</cp:lastPrinted>
  <dcterms:created xsi:type="dcterms:W3CDTF">2021-09-07T10:15:00Z</dcterms:created>
  <dcterms:modified xsi:type="dcterms:W3CDTF">2022-10-27T21:19:00Z</dcterms:modified>
</cp:coreProperties>
</file>