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4ECD3A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A6E7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19D8456" w:rsidR="005D6F9D" w:rsidRDefault="0041138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A6E78" w:rsidRPr="004A6E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15C4B85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180710" wp14:editId="64D3DCEF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1236F868" w14:textId="77777777"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975FA">
        <w:rPr>
          <w:rFonts w:ascii="Times New Roman" w:hAnsi="Times New Roman" w:cs="Times New Roman"/>
        </w:rPr>
        <w:t>наукометрической</w:t>
      </w:r>
      <w:proofErr w:type="spellEnd"/>
      <w:r w:rsidRPr="00C975FA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="00577D1C" w:rsidRPr="00C975FA">
        <w:rPr>
          <w:rFonts w:ascii="Times New Roman" w:hAnsi="Times New Roman" w:cs="Times New Roman"/>
        </w:rPr>
        <w:t>Хирша</w:t>
      </w:r>
      <w:proofErr w:type="spellEnd"/>
      <w:r w:rsidR="00577D1C" w:rsidRPr="00C975FA">
        <w:rPr>
          <w:rFonts w:ascii="Times New Roman" w:hAnsi="Times New Roman" w:cs="Times New Roman"/>
        </w:rPr>
        <w:t>.</w:t>
      </w:r>
    </w:p>
    <w:p w14:paraId="61E47B55" w14:textId="77777777"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934A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7DFD624D" w:rsidR="00B86494" w:rsidRPr="00EC7725" w:rsidRDefault="000461AE" w:rsidP="004A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4A6E78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B0D6458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77777777"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DBA8B75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1138C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78" w:rsidRPr="004A6E78">
        <w:rPr>
          <w:rFonts w:ascii="Times New Roman" w:hAnsi="Times New Roman" w:cs="Times New Roman"/>
          <w:b/>
          <w:sz w:val="24"/>
          <w:szCs w:val="24"/>
        </w:rPr>
        <w:t>июля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F1C7141" w14:textId="77777777"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7554190C" w14:textId="77777777" w:rsidTr="00486F7B">
        <w:tc>
          <w:tcPr>
            <w:tcW w:w="2660" w:type="dxa"/>
          </w:tcPr>
          <w:p w14:paraId="18066535" w14:textId="77777777"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8656803" w14:textId="6F99A7F5" w:rsidR="00092AF1" w:rsidRPr="00210AFA" w:rsidRDefault="0041138C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4A6E78" w:rsidRPr="004A6E78">
              <w:rPr>
                <w:rFonts w:ascii="Times New Roman" w:hAnsi="Times New Roman" w:cs="Times New Roman"/>
                <w:b/>
              </w:rPr>
              <w:t>июля</w:t>
            </w:r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6EBDAF45" w14:textId="77777777" w:rsidTr="00486F7B">
        <w:tc>
          <w:tcPr>
            <w:tcW w:w="2660" w:type="dxa"/>
          </w:tcPr>
          <w:p w14:paraId="3651D905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7CFF71CD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71C9734B" w14:textId="77777777" w:rsidTr="00486F7B">
        <w:tc>
          <w:tcPr>
            <w:tcW w:w="2660" w:type="dxa"/>
          </w:tcPr>
          <w:p w14:paraId="7DF9D62F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49ACD78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72D2E94A" w14:textId="77777777" w:rsidTr="00486F7B">
        <w:tc>
          <w:tcPr>
            <w:tcW w:w="2660" w:type="dxa"/>
          </w:tcPr>
          <w:p w14:paraId="58590A71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6AF2772D" w14:textId="77777777"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4358FB01" w14:textId="77777777" w:rsidTr="00486F7B">
        <w:tc>
          <w:tcPr>
            <w:tcW w:w="2660" w:type="dxa"/>
          </w:tcPr>
          <w:p w14:paraId="204CA41C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409320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124772AF" w14:textId="77777777" w:rsidTr="00486F7B">
        <w:tc>
          <w:tcPr>
            <w:tcW w:w="2660" w:type="dxa"/>
          </w:tcPr>
          <w:p w14:paraId="47A2410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6A5D0C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6C2FDF8" w14:textId="77777777" w:rsidR="00B809D7" w:rsidRPr="007934A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</w:rPr>
      </w:pPr>
      <w:r w:rsidRPr="007934AC">
        <w:rPr>
          <w:rFonts w:ascii="Times New Roman" w:hAnsi="Times New Roman" w:cs="Times New Roman"/>
          <w:i/>
          <w:spacing w:val="-2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7934AC">
        <w:rPr>
          <w:rFonts w:ascii="Times New Roman" w:hAnsi="Times New Roman" w:cs="Times New Roman"/>
          <w:i/>
          <w:spacing w:val="-2"/>
        </w:rPr>
        <w:t>ирантов, соискателей и студентов (в соавторстве с научным руководителем).</w:t>
      </w:r>
    </w:p>
    <w:p w14:paraId="61960BE0" w14:textId="77777777"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528915" w14:textId="77777777"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D61DC5E" w14:textId="77777777"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bookmarkStart w:id="0" w:name="_GoBack"/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934AC"/>
    <w:rsid w:val="007D3D4D"/>
    <w:rsid w:val="007E2DE2"/>
    <w:rsid w:val="00810D1A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37</cp:revision>
  <dcterms:created xsi:type="dcterms:W3CDTF">2017-09-01T12:55:00Z</dcterms:created>
  <dcterms:modified xsi:type="dcterms:W3CDTF">2022-06-06T19:43:00Z</dcterms:modified>
</cp:coreProperties>
</file>